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34523D68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6E0641">
        <w:rPr>
          <w:rFonts w:ascii="Times New Roman" w:eastAsia="Times New Roman" w:hAnsi="Times New Roman"/>
          <w:b/>
        </w:rPr>
        <w:t>35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6E0641">
        <w:rPr>
          <w:rFonts w:ascii="Times New Roman" w:eastAsia="Times New Roman" w:hAnsi="Times New Roman"/>
          <w:b/>
        </w:rPr>
        <w:t>15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6E0641">
        <w:rPr>
          <w:rFonts w:ascii="Times New Roman" w:eastAsia="Times New Roman" w:hAnsi="Times New Roman"/>
          <w:b/>
        </w:rPr>
        <w:t>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6E0641">
        <w:rPr>
          <w:rFonts w:ascii="Times New Roman" w:hAnsi="Times New Roman"/>
          <w:b/>
        </w:rPr>
        <w:t>1</w:t>
      </w:r>
      <w:r w:rsidR="002B6638">
        <w:rPr>
          <w:rFonts w:ascii="Times New Roman" w:hAnsi="Times New Roman"/>
          <w:b/>
        </w:rPr>
        <w:t>3</w:t>
      </w:r>
      <w:r w:rsidR="0054370C">
        <w:rPr>
          <w:rFonts w:ascii="Times New Roman" w:hAnsi="Times New Roman"/>
          <w:b/>
        </w:rPr>
        <w:t>1</w:t>
      </w:r>
      <w:r w:rsidR="007E524E" w:rsidRPr="009021A0">
        <w:rPr>
          <w:rFonts w:ascii="Times New Roman" w:hAnsi="Times New Roman"/>
          <w:b/>
        </w:rPr>
        <w:t>/</w:t>
      </w:r>
      <w:r w:rsidR="006E0641">
        <w:rPr>
          <w:rFonts w:ascii="Times New Roman" w:hAnsi="Times New Roman"/>
          <w:b/>
        </w:rPr>
        <w:t>15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5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1975047A" w:rsidR="007E524E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1E7B4382" w14:textId="686119BC" w:rsidR="0054370C" w:rsidRPr="0054370C" w:rsidRDefault="0054370C" w:rsidP="0054370C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/>
          <w:color w:val="000000"/>
          <w:sz w:val="22"/>
          <w:szCs w:val="22"/>
          <w:lang w:val="bg-BG" w:eastAsia="bg-BG"/>
        </w:rPr>
      </w:pPr>
      <w:r w:rsidRPr="0054370C">
        <w:rPr>
          <w:rFonts w:ascii="Times New Roman" w:hAnsi="Times New Roman"/>
          <w:b/>
          <w:color w:val="000000"/>
          <w:sz w:val="22"/>
          <w:szCs w:val="22"/>
          <w:lang w:val="bg-BG" w:eastAsia="bg-BG"/>
        </w:rPr>
        <w:t xml:space="preserve">Помещение самостоятелен обект в сграда с идентификатор 44063.1447.3122.1.4 </w:t>
      </w:r>
      <w:r w:rsidRPr="0054370C">
        <w:rPr>
          <w:rFonts w:ascii="Times New Roman" w:hAnsi="Times New Roman"/>
          <w:color w:val="000000"/>
          <w:sz w:val="22"/>
          <w:szCs w:val="22"/>
          <w:lang w:val="bg-BG" w:eastAsia="bg-BG"/>
        </w:rPr>
        <w:t xml:space="preserve">, по кадастрална карта и кадастрални регистри на село Лозен, Столична община, област София /столица/, одобрени със Заповед №РД-18-31/03.04.2012 г от Изпълнителния директор на АГКК, с предназначение на самостоятелния обект Жилище, апартамент и брой нива на обекта 1 /едно/, представляващ АПАРТАМЕНТ 2 /две/, находящ се в град София, Столична община, район Искър, булевард „Цариградско шосе“ №387, етаж 2 /втори/, вход 1 /първи/, със застроена площ от 136.95 </w:t>
      </w:r>
      <w:proofErr w:type="spellStart"/>
      <w:r w:rsidRPr="0054370C">
        <w:rPr>
          <w:rFonts w:ascii="Times New Roman" w:hAnsi="Times New Roman"/>
          <w:color w:val="000000"/>
          <w:sz w:val="22"/>
          <w:szCs w:val="22"/>
          <w:lang w:val="bg-BG" w:eastAsia="bg-BG"/>
        </w:rPr>
        <w:t>кв.м</w:t>
      </w:r>
      <w:proofErr w:type="spellEnd"/>
      <w:r w:rsidRPr="0054370C">
        <w:rPr>
          <w:rFonts w:ascii="Times New Roman" w:hAnsi="Times New Roman"/>
          <w:color w:val="000000"/>
          <w:sz w:val="22"/>
          <w:szCs w:val="22"/>
          <w:lang w:val="bg-BG" w:eastAsia="bg-BG"/>
        </w:rPr>
        <w:t xml:space="preserve">.  /сто тридесет и шест цяло и деветдесет и пет стотни квадратни метра/, състоящ се от пет стаи, кухня, коридор и сервизно помещение, при съседи по архитектурен проект, улица, апартамент 5 /пет/, двор и апартамент 7 /седем/ и при съседи по схеми от кадастралната карта: съседни самостоятелни обекти в сградата: на същия етаж: 44063.1447.3122.1.7 и 44063.1447.3122.5, под обекта-44063.1447.3122.1.2 и над обекта: 44063.1447.3122.1.10, заедно с 8,85% /осем цяло и осемдесет и пет стотин върху сто/идеални части от общите части на сградата, равняващи се на 7.95 </w:t>
      </w:r>
      <w:proofErr w:type="spellStart"/>
      <w:r w:rsidRPr="0054370C">
        <w:rPr>
          <w:rFonts w:ascii="Times New Roman" w:hAnsi="Times New Roman"/>
          <w:color w:val="000000"/>
          <w:sz w:val="22"/>
          <w:szCs w:val="22"/>
          <w:lang w:val="bg-BG" w:eastAsia="bg-BG"/>
        </w:rPr>
        <w:t>кв.м</w:t>
      </w:r>
      <w:proofErr w:type="spellEnd"/>
      <w:r w:rsidRPr="0054370C">
        <w:rPr>
          <w:rFonts w:ascii="Times New Roman" w:hAnsi="Times New Roman"/>
          <w:color w:val="000000"/>
          <w:sz w:val="22"/>
          <w:szCs w:val="22"/>
          <w:lang w:val="bg-BG" w:eastAsia="bg-BG"/>
        </w:rPr>
        <w:t xml:space="preserve"> /седем цяло и деветдесет и пет стотин квадратни метра и съответните идеални части от правото на строеж върху ПИ, в който е изградена сградата, съгласно Нотариален акт № 27/30.03.2015г., том II, рег. № 1253, д. № 213 от 2015г. на нотариус Йонко Литовски, рег. № 263 в регистъра на Нотариалната камара</w:t>
      </w:r>
      <w:r w:rsidRPr="0054370C">
        <w:rPr>
          <w:rFonts w:ascii="Times New Roman" w:hAnsi="Times New Roman"/>
          <w:color w:val="000000"/>
          <w:sz w:val="22"/>
          <w:szCs w:val="22"/>
          <w:lang w:val="bg-BG" w:eastAsia="bg-BG"/>
        </w:rPr>
        <w:t>.</w:t>
      </w:r>
    </w:p>
    <w:p w14:paraId="39398C0B" w14:textId="77777777" w:rsidR="00177EB9" w:rsidRPr="00FA359A" w:rsidRDefault="00177EB9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3A9B397" w14:textId="2C7484E6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bookmarkStart w:id="0" w:name="_Hlk166670808"/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54370C" w:rsidRPr="0054370C">
        <w:rPr>
          <w:rFonts w:ascii="Times New Roman" w:hAnsi="Times New Roman"/>
          <w:b/>
          <w:lang w:eastAsia="ar-SA"/>
        </w:rPr>
        <w:t>420.00 /четиристотин и двадесет/ лева с включен ДДС</w:t>
      </w:r>
      <w:bookmarkEnd w:id="1"/>
      <w:r w:rsidRPr="009021A0">
        <w:rPr>
          <w:rFonts w:ascii="Times New Roman" w:hAnsi="Times New Roman"/>
          <w:b/>
          <w:lang w:eastAsia="ar-SA"/>
        </w:rPr>
        <w:t>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69AFD70C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на </w:t>
      </w:r>
      <w:r w:rsidR="0054370C" w:rsidRPr="0054370C">
        <w:rPr>
          <w:rFonts w:ascii="Times New Roman" w:eastAsia="Times New Roman" w:hAnsi="Times New Roman"/>
          <w:lang w:eastAsia="bg-BG"/>
        </w:rPr>
        <w:t>420.00 /четиристотин и двадесет/ лева с включен ДДС</w:t>
      </w:r>
      <w:bookmarkStart w:id="2" w:name="_GoBack"/>
      <w:bookmarkEnd w:id="2"/>
      <w:r w:rsidRPr="009021A0">
        <w:rPr>
          <w:rFonts w:ascii="Times New Roman" w:eastAsia="Times New Roman" w:hAnsi="Times New Roman"/>
          <w:lang w:eastAsia="bg-BG"/>
        </w:rPr>
        <w:t>,</w:t>
      </w:r>
      <w:r w:rsidRPr="009021A0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77A58A70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54370C">
        <w:rPr>
          <w:rFonts w:ascii="Times New Roman" w:hAnsi="Times New Roman"/>
          <w:b/>
          <w:bCs/>
        </w:rPr>
        <w:t>1</w:t>
      </w:r>
      <w:r w:rsidR="003D2D7F">
        <w:rPr>
          <w:rFonts w:ascii="Times New Roman" w:hAnsi="Times New Roman"/>
          <w:b/>
          <w:bCs/>
        </w:rPr>
        <w:t>:</w:t>
      </w:r>
      <w:r w:rsidR="002B6638">
        <w:rPr>
          <w:rFonts w:ascii="Times New Roman" w:hAnsi="Times New Roman"/>
          <w:b/>
          <w:bCs/>
        </w:rPr>
        <w:t>3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6E0641">
        <w:rPr>
          <w:rFonts w:ascii="Times New Roman" w:hAnsi="Times New Roman"/>
          <w:b/>
        </w:rPr>
        <w:t>05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6E0641">
        <w:rPr>
          <w:rFonts w:ascii="Times New Roman" w:hAnsi="Times New Roman"/>
          <w:b/>
        </w:rPr>
        <w:t>12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</w:t>
      </w:r>
      <w:r w:rsidR="006E0641">
        <w:rPr>
          <w:rFonts w:ascii="Times New Roman" w:hAnsi="Times New Roman"/>
          <w:b/>
        </w:rPr>
        <w:t>9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6E0641">
        <w:rPr>
          <w:rFonts w:ascii="Times New Roman" w:hAnsi="Times New Roman"/>
          <w:b/>
        </w:rPr>
        <w:t>6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54370C">
      <w:headerReference w:type="default" r:id="rId7"/>
      <w:footerReference w:type="default" r:id="rId8"/>
      <w:pgSz w:w="11906" w:h="16838"/>
      <w:pgMar w:top="59" w:right="991" w:bottom="709" w:left="993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97E4" w14:textId="77777777" w:rsidR="00121713" w:rsidRDefault="00121713" w:rsidP="007E524E">
      <w:pPr>
        <w:spacing w:after="0" w:line="240" w:lineRule="auto"/>
      </w:pPr>
      <w:r>
        <w:separator/>
      </w:r>
    </w:p>
  </w:endnote>
  <w:endnote w:type="continuationSeparator" w:id="0">
    <w:p w14:paraId="711AD339" w14:textId="77777777" w:rsidR="00121713" w:rsidRDefault="00121713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DB79" w14:textId="77777777" w:rsidR="00121713" w:rsidRDefault="00121713" w:rsidP="007E524E">
      <w:pPr>
        <w:spacing w:after="0" w:line="240" w:lineRule="auto"/>
      </w:pPr>
      <w:r>
        <w:separator/>
      </w:r>
    </w:p>
  </w:footnote>
  <w:footnote w:type="continuationSeparator" w:id="0">
    <w:p w14:paraId="7F11D2C5" w14:textId="77777777" w:rsidR="00121713" w:rsidRDefault="00121713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407"/>
    <w:multiLevelType w:val="hybridMultilevel"/>
    <w:tmpl w:val="E79028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A8176F2"/>
    <w:multiLevelType w:val="hybridMultilevel"/>
    <w:tmpl w:val="015A27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AB31BC9"/>
    <w:multiLevelType w:val="hybridMultilevel"/>
    <w:tmpl w:val="2940FDC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6C21"/>
    <w:multiLevelType w:val="hybridMultilevel"/>
    <w:tmpl w:val="04C69B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21713"/>
    <w:rsid w:val="00177EB9"/>
    <w:rsid w:val="001A25D7"/>
    <w:rsid w:val="0028312F"/>
    <w:rsid w:val="002900CB"/>
    <w:rsid w:val="002B6638"/>
    <w:rsid w:val="00377311"/>
    <w:rsid w:val="003D2D7F"/>
    <w:rsid w:val="0054370C"/>
    <w:rsid w:val="0055237A"/>
    <w:rsid w:val="0055334E"/>
    <w:rsid w:val="005A5EEA"/>
    <w:rsid w:val="005E6268"/>
    <w:rsid w:val="006072F7"/>
    <w:rsid w:val="00661A44"/>
    <w:rsid w:val="006E0641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9E70A8"/>
    <w:rsid w:val="00B518F1"/>
    <w:rsid w:val="00BB402D"/>
    <w:rsid w:val="00BC09F9"/>
    <w:rsid w:val="00CE0202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26</cp:revision>
  <dcterms:created xsi:type="dcterms:W3CDTF">2024-10-28T14:17:00Z</dcterms:created>
  <dcterms:modified xsi:type="dcterms:W3CDTF">2025-05-15T13:19:00Z</dcterms:modified>
</cp:coreProperties>
</file>