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3D1C6736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 w:rsidRPr="002A07E8">
        <w:rPr>
          <w:rFonts w:ascii="Times New Roman" w:hAnsi="Times New Roman"/>
          <w:b/>
        </w:rPr>
        <w:t xml:space="preserve">№ </w:t>
      </w:r>
      <w:r w:rsidR="00213959" w:rsidRPr="002A07E8">
        <w:rPr>
          <w:rFonts w:ascii="Times New Roman" w:hAnsi="Times New Roman"/>
          <w:b/>
        </w:rPr>
        <w:t>А-З-</w:t>
      </w:r>
      <w:r w:rsidR="002A07E8">
        <w:rPr>
          <w:rFonts w:ascii="Times New Roman" w:hAnsi="Times New Roman"/>
          <w:b/>
          <w:lang w:val="en-US"/>
        </w:rPr>
        <w:t>36</w:t>
      </w:r>
      <w:r w:rsidR="001C6AA0" w:rsidRPr="002A07E8">
        <w:rPr>
          <w:rFonts w:ascii="Times New Roman" w:hAnsi="Times New Roman"/>
          <w:b/>
        </w:rPr>
        <w:t>/</w:t>
      </w:r>
      <w:r w:rsidR="002A07E8">
        <w:rPr>
          <w:rFonts w:ascii="Times New Roman" w:hAnsi="Times New Roman"/>
          <w:b/>
          <w:lang w:val="en-US"/>
        </w:rPr>
        <w:t>17.</w:t>
      </w:r>
      <w:r w:rsidR="00ED70FE" w:rsidRPr="002A07E8">
        <w:rPr>
          <w:rFonts w:ascii="Times New Roman" w:hAnsi="Times New Roman"/>
          <w:b/>
        </w:rPr>
        <w:t>04</w:t>
      </w:r>
      <w:r w:rsidR="00213959" w:rsidRPr="002A07E8">
        <w:rPr>
          <w:rFonts w:ascii="Times New Roman" w:hAnsi="Times New Roman"/>
          <w:b/>
        </w:rPr>
        <w:t>.</w:t>
      </w:r>
      <w:r w:rsidR="001C6AA0" w:rsidRPr="002A07E8">
        <w:rPr>
          <w:rFonts w:ascii="Times New Roman" w:hAnsi="Times New Roman"/>
          <w:b/>
        </w:rPr>
        <w:t>202</w:t>
      </w:r>
      <w:r w:rsidR="00ED70FE" w:rsidRPr="002A07E8">
        <w:rPr>
          <w:rFonts w:ascii="Times New Roman" w:hAnsi="Times New Roman"/>
          <w:b/>
        </w:rPr>
        <w:t>5</w:t>
      </w:r>
      <w:r w:rsidRPr="002A07E8">
        <w:rPr>
          <w:rFonts w:ascii="Times New Roman" w:hAnsi="Times New Roman"/>
          <w:b/>
        </w:rPr>
        <w:t>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43B8226E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2016032"/>
      <w:bookmarkStart w:id="1" w:name="_Hlk164672472"/>
      <w:r w:rsidRPr="00C26595">
        <w:rPr>
          <w:rFonts w:ascii="Times New Roman" w:hAnsi="Times New Roman"/>
          <w:b/>
          <w:bCs/>
          <w:sz w:val="24"/>
          <w:szCs w:val="24"/>
        </w:rPr>
        <w:t>Апартамент</w:t>
      </w:r>
      <w:r w:rsidRPr="00C26595">
        <w:rPr>
          <w:rFonts w:ascii="Times New Roman" w:hAnsi="Times New Roman"/>
          <w:b/>
          <w:sz w:val="24"/>
          <w:szCs w:val="24"/>
          <w:lang w:eastAsia="en-US"/>
        </w:rPr>
        <w:t xml:space="preserve"> № 25 и Апартамент № 26, </w:t>
      </w:r>
      <w:r w:rsidRPr="00C26595">
        <w:rPr>
          <w:rFonts w:ascii="Times New Roman" w:hAnsi="Times New Roman"/>
          <w:sz w:val="24"/>
          <w:szCs w:val="24"/>
        </w:rPr>
        <w:t>с обща застроена площ от 331,56</w:t>
      </w:r>
      <w:r w:rsidRPr="00C265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6595">
        <w:rPr>
          <w:rFonts w:ascii="Times New Roman" w:hAnsi="Times New Roman"/>
          <w:sz w:val="24"/>
          <w:szCs w:val="24"/>
        </w:rPr>
        <w:t xml:space="preserve">кв.м., </w:t>
      </w:r>
      <w:r w:rsidRPr="00C26595">
        <w:rPr>
          <w:rFonts w:ascii="Times New Roman" w:hAnsi="Times New Roman"/>
          <w:sz w:val="24"/>
          <w:szCs w:val="24"/>
          <w:lang w:eastAsia="en-US"/>
        </w:rPr>
        <w:t>състоящи се от:</w:t>
      </w:r>
      <w:r w:rsidRPr="00C265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6595">
        <w:rPr>
          <w:rFonts w:ascii="Times New Roman" w:hAnsi="Times New Roman"/>
          <w:sz w:val="24"/>
          <w:szCs w:val="24"/>
        </w:rPr>
        <w:t>две входни антрета, 12 /дванадесет/ работни помещения, две бани, две тоалетни, две кухни, склад и четири тераси</w:t>
      </w:r>
      <w:r w:rsidRPr="00C265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26595">
        <w:rPr>
          <w:rFonts w:ascii="Times New Roman" w:hAnsi="Times New Roman"/>
          <w:sz w:val="24"/>
          <w:szCs w:val="24"/>
          <w:lang w:eastAsia="en-US"/>
        </w:rPr>
        <w:t xml:space="preserve">находящ се в гр. София, на </w:t>
      </w:r>
      <w:bookmarkEnd w:id="0"/>
      <w:r w:rsidRPr="00C26595">
        <w:rPr>
          <w:rFonts w:ascii="Times New Roman" w:hAnsi="Times New Roman"/>
          <w:sz w:val="24"/>
          <w:szCs w:val="24"/>
          <w:lang w:eastAsia="en-US"/>
        </w:rPr>
        <w:t>ул. „Александър Жендов“ № 1, ет. 13</w:t>
      </w:r>
      <w:r w:rsidRPr="00C26595">
        <w:rPr>
          <w:rFonts w:ascii="Times New Roman" w:hAnsi="Times New Roman"/>
          <w:sz w:val="24"/>
          <w:szCs w:val="24"/>
        </w:rPr>
        <w:t>, необзаведен.</w:t>
      </w:r>
    </w:p>
    <w:p w14:paraId="0A0DA04B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C26595">
        <w:rPr>
          <w:rFonts w:ascii="Times New Roman" w:hAnsi="Times New Roman"/>
          <w:sz w:val="24"/>
          <w:szCs w:val="24"/>
        </w:rPr>
        <w:t>Предназначение на имота: за офис.</w:t>
      </w:r>
    </w:p>
    <w:p w14:paraId="47CB17EA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55614E76" w14:textId="11CD1CB8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3. Начална цена (общ месечен наем): 2100 евро </w:t>
      </w:r>
      <w:r w:rsidRPr="00C26595">
        <w:rPr>
          <w:rFonts w:ascii="Times New Roman" w:hAnsi="Times New Roman"/>
          <w:sz w:val="24"/>
          <w:szCs w:val="24"/>
          <w:lang w:val="en-US"/>
        </w:rPr>
        <w:t>(</w:t>
      </w:r>
      <w:r w:rsidRPr="00C26595">
        <w:rPr>
          <w:rFonts w:ascii="Times New Roman" w:hAnsi="Times New Roman"/>
          <w:sz w:val="24"/>
          <w:szCs w:val="24"/>
        </w:rPr>
        <w:t>две хиляди и сто евро) без ДДС, от които: 1000 евро (хиляда евро) без ДДС за Апартамент № 25 и 1100 евро (хиляда и сто евро) за Апартамент № 26.</w:t>
      </w:r>
    </w:p>
    <w:p w14:paraId="110BF8A2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30 евро без ДДС.</w:t>
      </w:r>
    </w:p>
    <w:p w14:paraId="134E2AAF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38C82828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71B9634A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C26595">
        <w:rPr>
          <w:rFonts w:ascii="Times New Roman" w:hAnsi="Times New Roman"/>
          <w:b/>
          <w:bCs/>
          <w:sz w:val="24"/>
          <w:szCs w:val="24"/>
        </w:rPr>
        <w:t>08.05.2025г.</w:t>
      </w:r>
      <w:r w:rsidRPr="00C26595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C26595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70230923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C26595">
        <w:rPr>
          <w:rFonts w:ascii="Times New Roman" w:hAnsi="Times New Roman"/>
          <w:b/>
          <w:bCs/>
          <w:sz w:val="24"/>
          <w:szCs w:val="24"/>
        </w:rPr>
        <w:t>до 11.00ч. на 07.05.2025г.</w:t>
      </w:r>
    </w:p>
    <w:p w14:paraId="0B227C47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9. Депозит за участие: 600 лв. Депозитът подлежи на връщане при условия и ред, посочен в тръжната документация.</w:t>
      </w:r>
    </w:p>
    <w:p w14:paraId="45066D4F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10. Условия за оглед: след закупуване на тръжна документация и предварителна заявка на телефон: 0882177719.</w:t>
      </w:r>
    </w:p>
    <w:p w14:paraId="229C4E69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C26595">
        <w:rPr>
          <w:rFonts w:ascii="Times New Roman" w:hAnsi="Times New Roman"/>
          <w:b/>
          <w:bCs/>
          <w:sz w:val="24"/>
          <w:szCs w:val="24"/>
        </w:rPr>
        <w:t>до 16.30 ч. на 07.05.2025г.</w:t>
      </w:r>
    </w:p>
    <w:p w14:paraId="6178DC66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74AC0F1E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C26595">
        <w:rPr>
          <w:rFonts w:ascii="Times New Roman" w:hAnsi="Times New Roman"/>
          <w:b/>
          <w:bCs/>
          <w:sz w:val="24"/>
          <w:szCs w:val="24"/>
        </w:rPr>
        <w:t>23.05.2025г.</w:t>
      </w:r>
      <w:r w:rsidRPr="00C26595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C26595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07CCD87B" w14:textId="77777777" w:rsidR="00C26595" w:rsidRPr="00C26595" w:rsidRDefault="00C26595" w:rsidP="00C26595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95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C26595">
        <w:rPr>
          <w:rFonts w:ascii="Times New Roman" w:hAnsi="Times New Roman"/>
          <w:b/>
          <w:bCs/>
          <w:sz w:val="24"/>
          <w:szCs w:val="24"/>
        </w:rPr>
        <w:t>11.00ч. на 22.05.2025г.</w:t>
      </w:r>
      <w:r w:rsidRPr="00C265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26595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C26595">
        <w:rPr>
          <w:rFonts w:ascii="Times New Roman" w:hAnsi="Times New Roman"/>
          <w:b/>
          <w:bCs/>
          <w:sz w:val="24"/>
          <w:szCs w:val="24"/>
        </w:rPr>
        <w:t>16.30ч. на 22.05.2025г</w:t>
      </w:r>
      <w:r w:rsidRPr="00C26595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6"/>
    <w:rsid w:val="000E7BE8"/>
    <w:rsid w:val="001960CB"/>
    <w:rsid w:val="001C6AA0"/>
    <w:rsid w:val="001E36A1"/>
    <w:rsid w:val="00213959"/>
    <w:rsid w:val="002A07E8"/>
    <w:rsid w:val="00370176"/>
    <w:rsid w:val="003A4EEC"/>
    <w:rsid w:val="00472B50"/>
    <w:rsid w:val="00497CA7"/>
    <w:rsid w:val="004F7C6A"/>
    <w:rsid w:val="0052194D"/>
    <w:rsid w:val="00532ADA"/>
    <w:rsid w:val="005776C1"/>
    <w:rsid w:val="006260EC"/>
    <w:rsid w:val="0069589E"/>
    <w:rsid w:val="006A6AE7"/>
    <w:rsid w:val="006F25CE"/>
    <w:rsid w:val="007239A7"/>
    <w:rsid w:val="007373BD"/>
    <w:rsid w:val="0079277A"/>
    <w:rsid w:val="008B09ED"/>
    <w:rsid w:val="008E4630"/>
    <w:rsid w:val="009B180F"/>
    <w:rsid w:val="009E3EFF"/>
    <w:rsid w:val="00B20EE7"/>
    <w:rsid w:val="00B377B4"/>
    <w:rsid w:val="00B81796"/>
    <w:rsid w:val="00B973C8"/>
    <w:rsid w:val="00C26595"/>
    <w:rsid w:val="00CD43BC"/>
    <w:rsid w:val="00CF083E"/>
    <w:rsid w:val="00D35D87"/>
    <w:rsid w:val="00E034B0"/>
    <w:rsid w:val="00E4388A"/>
    <w:rsid w:val="00ED70FE"/>
    <w:rsid w:val="00F43611"/>
    <w:rsid w:val="00F96237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Iliyana Ivanova</cp:lastModifiedBy>
  <cp:revision>21</cp:revision>
  <dcterms:created xsi:type="dcterms:W3CDTF">2024-03-28T09:18:00Z</dcterms:created>
  <dcterms:modified xsi:type="dcterms:W3CDTF">2025-04-22T06:09:00Z</dcterms:modified>
</cp:coreProperties>
</file>