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83" w:rsidRPr="00BC1460" w:rsidRDefault="006C1B83" w:rsidP="006C1B83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p w:rsidR="006C1B83" w:rsidRDefault="006C1B83" w:rsidP="006C1B83">
      <w:pPr>
        <w:keepNext/>
        <w:outlineLvl w:val="6"/>
        <w:rPr>
          <w:b/>
          <w:bCs/>
          <w:sz w:val="28"/>
          <w:szCs w:val="20"/>
          <w:lang w:val="x-none" w:eastAsia="en-US"/>
        </w:rPr>
      </w:pPr>
    </w:p>
    <w:p w:rsidR="006C1B83" w:rsidRPr="00D05CA8" w:rsidRDefault="006C1B83" w:rsidP="006C1B83">
      <w:pPr>
        <w:pStyle w:val="ListParagraph"/>
        <w:ind w:left="0" w:firstLine="567"/>
        <w:contextualSpacing/>
        <w:jc w:val="both"/>
      </w:pPr>
      <w:r w:rsidRPr="00BC1460">
        <w:rPr>
          <w:lang w:eastAsia="en-US"/>
        </w:rPr>
        <w:t>Централно уп</w:t>
      </w:r>
      <w:r>
        <w:rPr>
          <w:lang w:eastAsia="en-US"/>
        </w:rPr>
        <w:t xml:space="preserve">равление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(</w:t>
      </w:r>
      <w:r w:rsidRPr="00541C90">
        <w:rPr>
          <w:bCs/>
        </w:rPr>
        <w:t>Приложение № 1 към чл.29, ал.2 от П</w:t>
      </w:r>
      <w:r>
        <w:rPr>
          <w:bCs/>
        </w:rPr>
        <w:t>ПЗПП)</w:t>
      </w:r>
      <w:r w:rsidRPr="00BC1460">
        <w:rPr>
          <w:lang w:eastAsia="en-US"/>
        </w:rPr>
        <w:t xml:space="preserve"> и Заповед </w:t>
      </w:r>
      <w:r>
        <w:rPr>
          <w:lang w:eastAsia="en-US"/>
        </w:rPr>
        <w:t>№</w:t>
      </w:r>
      <w:r w:rsidR="00201D87">
        <w:rPr>
          <w:lang w:eastAsia="en-US"/>
        </w:rPr>
        <w:t xml:space="preserve"> </w:t>
      </w:r>
      <w:r>
        <w:rPr>
          <w:lang w:eastAsia="en-US"/>
        </w:rPr>
        <w:t>Р</w:t>
      </w:r>
      <w:r w:rsidR="00201D87">
        <w:rPr>
          <w:lang w:eastAsia="en-US"/>
        </w:rPr>
        <w:t>Д</w:t>
      </w:r>
      <w:r>
        <w:rPr>
          <w:lang w:eastAsia="en-US"/>
        </w:rPr>
        <w:t>-08-4</w:t>
      </w:r>
      <w:r w:rsidR="00F7477D">
        <w:rPr>
          <w:lang w:val="en-US" w:eastAsia="en-US"/>
        </w:rPr>
        <w:t>7</w:t>
      </w:r>
      <w:r>
        <w:rPr>
          <w:lang w:eastAsia="en-US"/>
        </w:rPr>
        <w:t>8/1</w:t>
      </w:r>
      <w:r w:rsidR="00F7477D">
        <w:rPr>
          <w:lang w:val="en-US" w:eastAsia="en-US"/>
        </w:rPr>
        <w:t>2</w:t>
      </w:r>
      <w:r>
        <w:rPr>
          <w:lang w:eastAsia="en-US"/>
        </w:rPr>
        <w:t>.</w:t>
      </w:r>
      <w:r w:rsidR="00F7477D">
        <w:rPr>
          <w:lang w:val="en-US" w:eastAsia="en-US"/>
        </w:rPr>
        <w:t>11</w:t>
      </w:r>
      <w:r>
        <w:rPr>
          <w:lang w:eastAsia="en-US"/>
        </w:rPr>
        <w:t>.2024</w:t>
      </w:r>
      <w:r w:rsidRPr="00BC1460">
        <w:rPr>
          <w:lang w:eastAsia="en-US"/>
        </w:rPr>
        <w:t xml:space="preserve">г. </w:t>
      </w:r>
      <w:r w:rsidRPr="00BC1460">
        <w:rPr>
          <w:bCs/>
          <w:lang w:eastAsia="en-US"/>
        </w:rPr>
        <w:t>на Главния изпълнителен директор</w:t>
      </w:r>
      <w:r w:rsidRPr="00BC1460">
        <w:rPr>
          <w:lang w:eastAsia="en-US"/>
        </w:rPr>
        <w:t xml:space="preserve">, </w:t>
      </w:r>
      <w:r w:rsidRPr="00D05CA8">
        <w:rPr>
          <w:lang w:eastAsia="en-US"/>
        </w:rPr>
        <w:t>о</w:t>
      </w:r>
      <w:r w:rsidRPr="00D05CA8">
        <w:rPr>
          <w:bCs/>
          <w:lang w:eastAsia="en-US"/>
        </w:rPr>
        <w:t>бявява търг с тайно наддаване</w:t>
      </w:r>
      <w:r w:rsidRPr="00541F12">
        <w:rPr>
          <w:b/>
          <w:bCs/>
          <w:lang w:eastAsia="en-US"/>
        </w:rPr>
        <w:t xml:space="preserve"> </w:t>
      </w:r>
      <w:r w:rsidRPr="00D05CA8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970E2F">
        <w:rPr>
          <w:b/>
        </w:rPr>
        <w:t xml:space="preserve">Самостоятелен обект с идентификатор 68134.1385.2349.1.151 с площ 60 </w:t>
      </w:r>
      <w:proofErr w:type="spellStart"/>
      <w:r w:rsidRPr="00970E2F">
        <w:rPr>
          <w:b/>
        </w:rPr>
        <w:t>кв.м</w:t>
      </w:r>
      <w:proofErr w:type="spellEnd"/>
      <w:r w:rsidRPr="00970E2F">
        <w:rPr>
          <w:b/>
        </w:rPr>
        <w:t xml:space="preserve">, част от ПС София-29, находящ се на партерния етаж на жилищен блок с административен адрес: гр. София, ж.к. „Надежда“, бл.322, вх. „Б“, ет.1, </w:t>
      </w:r>
      <w:r w:rsidRPr="00970E2F">
        <w:t>при граници: улица; апартаменти; помещения на „Български пощи“ ЕАД и търговски обекти</w:t>
      </w:r>
      <w:r w:rsidRPr="00970E2F">
        <w:rPr>
          <w:b/>
        </w:rPr>
        <w:t>.</w:t>
      </w:r>
      <w:r w:rsidRPr="00D05CA8">
        <w:rPr>
          <w:i/>
          <w:lang w:eastAsia="en-US"/>
        </w:rPr>
        <w:t xml:space="preserve"> </w:t>
      </w:r>
    </w:p>
    <w:p w:rsidR="006C1B83" w:rsidRDefault="006C1B83" w:rsidP="006C1B83">
      <w:pPr>
        <w:tabs>
          <w:tab w:val="num" w:pos="-3060"/>
        </w:tabs>
        <w:ind w:firstLine="567"/>
        <w:jc w:val="both"/>
        <w:rPr>
          <w:lang w:eastAsia="en-US"/>
        </w:rPr>
      </w:pPr>
      <w:r w:rsidRPr="00945719">
        <w:rPr>
          <w:b/>
          <w:lang w:eastAsia="en-US"/>
        </w:rPr>
        <w:t xml:space="preserve">Начална </w:t>
      </w:r>
      <w:r>
        <w:rPr>
          <w:b/>
          <w:lang w:eastAsia="en-US"/>
        </w:rPr>
        <w:t xml:space="preserve">тръжна наемна </w:t>
      </w:r>
      <w:r w:rsidRPr="00945719">
        <w:rPr>
          <w:b/>
          <w:lang w:eastAsia="en-US"/>
        </w:rPr>
        <w:t>цена</w:t>
      </w:r>
      <w:r w:rsidRPr="00BC1460">
        <w:rPr>
          <w:lang w:eastAsia="en-US"/>
        </w:rPr>
        <w:t xml:space="preserve"> </w:t>
      </w:r>
      <w:r>
        <w:rPr>
          <w:lang w:val="en-US" w:eastAsia="en-US"/>
        </w:rPr>
        <w:t xml:space="preserve">– </w:t>
      </w:r>
      <w:r>
        <w:rPr>
          <w:lang w:eastAsia="en-US"/>
        </w:rPr>
        <w:t>800</w:t>
      </w:r>
      <w:r>
        <w:rPr>
          <w:lang w:val="en-US" w:eastAsia="en-US"/>
        </w:rPr>
        <w:t xml:space="preserve"> (</w:t>
      </w:r>
      <w:r>
        <w:rPr>
          <w:lang w:eastAsia="en-US"/>
        </w:rPr>
        <w:t>осемстотин) лева, без ДДС</w:t>
      </w:r>
    </w:p>
    <w:p w:rsidR="006C1B83" w:rsidRPr="00BC1460" w:rsidRDefault="006C1B83" w:rsidP="006C1B83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945719">
        <w:rPr>
          <w:b/>
          <w:lang w:eastAsia="en-US"/>
        </w:rPr>
        <w:t>Стъпка на наддаване</w:t>
      </w:r>
      <w:r>
        <w:rPr>
          <w:lang w:eastAsia="en-US"/>
        </w:rPr>
        <w:t xml:space="preserve"> - в размер 10 на сто от началната цена, в случай, че търгът премине в явен</w:t>
      </w:r>
      <w:r>
        <w:rPr>
          <w:i/>
          <w:lang w:eastAsia="en-US"/>
        </w:rPr>
        <w:t>.</w:t>
      </w:r>
    </w:p>
    <w:p w:rsidR="006C1B83" w:rsidRDefault="006C1B83" w:rsidP="006C1B83">
      <w:pPr>
        <w:tabs>
          <w:tab w:val="num" w:pos="-3060"/>
        </w:tabs>
        <w:ind w:firstLine="567"/>
        <w:jc w:val="both"/>
        <w:rPr>
          <w:lang w:eastAsia="en-US"/>
        </w:rPr>
      </w:pPr>
      <w:r w:rsidRPr="00A3361E">
        <w:rPr>
          <w:b/>
          <w:lang w:eastAsia="en-US"/>
        </w:rPr>
        <w:t>Вид на търга</w:t>
      </w:r>
      <w:r>
        <w:rPr>
          <w:lang w:eastAsia="en-US"/>
        </w:rPr>
        <w:t xml:space="preserve">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 xml:space="preserve">о наддаване и </w:t>
      </w:r>
      <w:r w:rsidRPr="00A3361E">
        <w:rPr>
          <w:b/>
          <w:lang w:eastAsia="en-US"/>
        </w:rPr>
        <w:t>вид на заседанието</w:t>
      </w:r>
      <w:r>
        <w:rPr>
          <w:lang w:eastAsia="en-US"/>
        </w:rPr>
        <w:t xml:space="preserve"> – открито.</w:t>
      </w:r>
    </w:p>
    <w:p w:rsidR="006C1B83" w:rsidRPr="00395213" w:rsidRDefault="006C1B83" w:rsidP="006C1B83">
      <w:pPr>
        <w:ind w:right="-28" w:firstLine="567"/>
        <w:jc w:val="both"/>
      </w:pPr>
      <w:r w:rsidRPr="00A3361E">
        <w:rPr>
          <w:b/>
          <w:lang w:eastAsia="en-US"/>
        </w:rPr>
        <w:t>Начин на плащане</w:t>
      </w:r>
      <w:r>
        <w:rPr>
          <w:lang w:eastAsia="en-US"/>
        </w:rPr>
        <w:t xml:space="preserve"> - </w:t>
      </w:r>
      <w:proofErr w:type="spellStart"/>
      <w:r w:rsidRPr="00AD15C4">
        <w:rPr>
          <w:lang w:val="x-none"/>
        </w:rPr>
        <w:t>цената</w:t>
      </w:r>
      <w:proofErr w:type="spellEnd"/>
      <w:r w:rsidRPr="00AD15C4">
        <w:rPr>
          <w:lang w:val="x-none"/>
        </w:rPr>
        <w:t xml:space="preserve"> </w:t>
      </w:r>
      <w:proofErr w:type="spellStart"/>
      <w:r w:rsidRPr="00AD15C4">
        <w:rPr>
          <w:lang w:val="x-none"/>
        </w:rPr>
        <w:t>се</w:t>
      </w:r>
      <w:proofErr w:type="spellEnd"/>
      <w:r w:rsidRPr="00AD15C4">
        <w:rPr>
          <w:lang w:val="x-none"/>
        </w:rPr>
        <w:t xml:space="preserve"> </w:t>
      </w:r>
      <w:proofErr w:type="spellStart"/>
      <w:r w:rsidRPr="00AD15C4">
        <w:rPr>
          <w:lang w:val="x-none"/>
        </w:rPr>
        <w:t>предлага</w:t>
      </w:r>
      <w:proofErr w:type="spellEnd"/>
      <w:r w:rsidRPr="00AD15C4">
        <w:rPr>
          <w:lang w:val="x-none"/>
        </w:rPr>
        <w:t xml:space="preserve"> в </w:t>
      </w:r>
      <w:proofErr w:type="spellStart"/>
      <w:r w:rsidRPr="00AD15C4">
        <w:rPr>
          <w:lang w:val="x-none"/>
        </w:rPr>
        <w:t>лева</w:t>
      </w:r>
      <w:proofErr w:type="spellEnd"/>
      <w:r w:rsidRPr="00AD15C4">
        <w:rPr>
          <w:lang w:val="x-none"/>
        </w:rPr>
        <w:t xml:space="preserve"> и </w:t>
      </w:r>
      <w:proofErr w:type="spellStart"/>
      <w:r w:rsidRPr="00AD15C4">
        <w:rPr>
          <w:lang w:val="x-none"/>
        </w:rPr>
        <w:t>се</w:t>
      </w:r>
      <w:proofErr w:type="spellEnd"/>
      <w:r w:rsidRPr="00AD15C4">
        <w:rPr>
          <w:lang w:val="x-none"/>
        </w:rPr>
        <w:t xml:space="preserve"> </w:t>
      </w:r>
      <w:proofErr w:type="spellStart"/>
      <w:r w:rsidRPr="00AD15C4">
        <w:rPr>
          <w:lang w:val="x-none"/>
        </w:rPr>
        <w:t>заплаща</w:t>
      </w:r>
      <w:proofErr w:type="spellEnd"/>
      <w:r w:rsidRPr="00AD15C4">
        <w:rPr>
          <w:lang w:val="x-none"/>
        </w:rPr>
        <w:t xml:space="preserve"> в </w:t>
      </w:r>
      <w:proofErr w:type="spellStart"/>
      <w:r w:rsidRPr="00AD15C4">
        <w:rPr>
          <w:lang w:val="x-none"/>
        </w:rPr>
        <w:t>лева</w:t>
      </w:r>
      <w:proofErr w:type="spellEnd"/>
      <w:r w:rsidRPr="00AD15C4">
        <w:t xml:space="preserve"> чрез банков превод по сметката на</w:t>
      </w:r>
      <w:r w:rsidRPr="004A0717">
        <w:rPr>
          <w:color w:val="FF0000"/>
        </w:rPr>
        <w:t xml:space="preserve"> </w:t>
      </w:r>
      <w:r w:rsidRPr="003A7E64">
        <w:rPr>
          <w:lang w:eastAsia="en-US"/>
        </w:rPr>
        <w:t>РУ „Западен регион“</w:t>
      </w:r>
      <w:r w:rsidRPr="003A7E64">
        <w:rPr>
          <w:lang w:val="x-none"/>
        </w:rPr>
        <w:t xml:space="preserve"> </w:t>
      </w:r>
      <w:proofErr w:type="spellStart"/>
      <w:r w:rsidRPr="003A7E64">
        <w:rPr>
          <w:lang w:val="x-none"/>
        </w:rPr>
        <w:t>на</w:t>
      </w:r>
      <w:proofErr w:type="spellEnd"/>
      <w:r w:rsidRPr="003A7E64">
        <w:rPr>
          <w:lang w:val="x-none"/>
        </w:rPr>
        <w:t xml:space="preserve"> “</w:t>
      </w:r>
      <w:proofErr w:type="spellStart"/>
      <w:r w:rsidRPr="003A7E64">
        <w:rPr>
          <w:lang w:val="x-none"/>
        </w:rPr>
        <w:t>Български</w:t>
      </w:r>
      <w:proofErr w:type="spellEnd"/>
      <w:r w:rsidRPr="003A7E64">
        <w:rPr>
          <w:lang w:val="x-none"/>
        </w:rPr>
        <w:t xml:space="preserve"> </w:t>
      </w:r>
      <w:proofErr w:type="spellStart"/>
      <w:r w:rsidRPr="003A7E64">
        <w:rPr>
          <w:lang w:val="x-none"/>
        </w:rPr>
        <w:t>пощи</w:t>
      </w:r>
      <w:proofErr w:type="spellEnd"/>
      <w:r w:rsidRPr="003A7E64">
        <w:rPr>
          <w:lang w:val="x-none"/>
        </w:rPr>
        <w:t>” ЕАД</w:t>
      </w:r>
      <w:r w:rsidRPr="003A7E64">
        <w:t xml:space="preserve"> в „Централна кооперативна банка“ АД, </w:t>
      </w:r>
      <w:r w:rsidRPr="003A7E64">
        <w:rPr>
          <w:lang w:val="en-US"/>
        </w:rPr>
        <w:t xml:space="preserve">IBAN: </w:t>
      </w:r>
      <w:r w:rsidRPr="003A7E64">
        <w:rPr>
          <w:bCs/>
          <w:shd w:val="clear" w:color="auto" w:fill="EEEEEE"/>
        </w:rPr>
        <w:t>BG73CECB97901042925700</w:t>
      </w:r>
      <w:r w:rsidRPr="003A7E64">
        <w:t xml:space="preserve">, </w:t>
      </w:r>
      <w:r w:rsidRPr="003A7E64">
        <w:rPr>
          <w:lang w:val="en-US"/>
        </w:rPr>
        <w:t>BIC: CECBBGSF</w:t>
      </w:r>
      <w:r>
        <w:rPr>
          <w:i/>
          <w:lang w:eastAsia="en-US"/>
        </w:rPr>
        <w:t>.</w:t>
      </w:r>
    </w:p>
    <w:p w:rsidR="006C1B83" w:rsidRPr="002778AD" w:rsidRDefault="006C1B83" w:rsidP="006C1B83">
      <w:pPr>
        <w:ind w:firstLine="567"/>
        <w:jc w:val="both"/>
        <w:rPr>
          <w:lang w:val="en-US"/>
        </w:rPr>
      </w:pPr>
      <w:r w:rsidRPr="00A3361E">
        <w:rPr>
          <w:b/>
          <w:lang w:eastAsia="en-US"/>
        </w:rPr>
        <w:t>Дата,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-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14-ия (</w:t>
      </w:r>
      <w:proofErr w:type="spellStart"/>
      <w:r w:rsidRPr="002778AD">
        <w:rPr>
          <w:lang w:val="x-none"/>
        </w:rPr>
        <w:t>четиринадесетия</w:t>
      </w:r>
      <w:proofErr w:type="spellEnd"/>
      <w:r w:rsidRPr="002778AD">
        <w:rPr>
          <w:lang w:val="x-none"/>
        </w:rPr>
        <w:t xml:space="preserve">) </w:t>
      </w:r>
      <w:proofErr w:type="spellStart"/>
      <w:r w:rsidRPr="002778AD">
        <w:rPr>
          <w:lang w:val="x-none"/>
        </w:rPr>
        <w:t>ден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след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датата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публикуване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обявлението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провеждане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търга</w:t>
      </w:r>
      <w:proofErr w:type="spellEnd"/>
      <w:r>
        <w:t>,</w:t>
      </w:r>
      <w:r w:rsidRPr="002778AD">
        <w:rPr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от</w:t>
      </w:r>
      <w:proofErr w:type="spellEnd"/>
      <w:r w:rsidRPr="002778AD">
        <w:rPr>
          <w:b/>
          <w:lang w:val="x-none"/>
        </w:rPr>
        <w:t xml:space="preserve"> 1</w:t>
      </w:r>
      <w:r>
        <w:rPr>
          <w:b/>
        </w:rPr>
        <w:t>5</w:t>
      </w:r>
      <w:r>
        <w:rPr>
          <w:b/>
          <w:lang w:val="x-none"/>
        </w:rPr>
        <w:t>.</w:t>
      </w:r>
      <w:r w:rsidRPr="002778AD">
        <w:rPr>
          <w:b/>
          <w:lang w:val="x-none"/>
        </w:rPr>
        <w:t xml:space="preserve">00 </w:t>
      </w:r>
      <w:proofErr w:type="spellStart"/>
      <w:r w:rsidRPr="002778AD">
        <w:rPr>
          <w:b/>
          <w:lang w:val="x-none"/>
        </w:rPr>
        <w:t>часа</w:t>
      </w:r>
      <w:proofErr w:type="spellEnd"/>
      <w:r w:rsidRPr="002778AD">
        <w:rPr>
          <w:lang w:val="x-none"/>
        </w:rPr>
        <w:t xml:space="preserve"> в </w:t>
      </w:r>
      <w:proofErr w:type="spellStart"/>
      <w:r w:rsidRPr="002778AD">
        <w:rPr>
          <w:lang w:val="x-none"/>
        </w:rPr>
        <w:t>сградата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Ц</w:t>
      </w:r>
      <w:r>
        <w:t xml:space="preserve">У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“</w:t>
      </w:r>
      <w:proofErr w:type="spellStart"/>
      <w:r w:rsidRPr="002778AD">
        <w:rPr>
          <w:lang w:val="x-none"/>
        </w:rPr>
        <w:t>Български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пощи</w:t>
      </w:r>
      <w:proofErr w:type="spellEnd"/>
      <w:r w:rsidRPr="002778AD">
        <w:rPr>
          <w:lang w:val="x-none"/>
        </w:rPr>
        <w:t xml:space="preserve">” ЕАД, </w:t>
      </w:r>
      <w:proofErr w:type="spellStart"/>
      <w:r w:rsidRPr="002778AD">
        <w:rPr>
          <w:lang w:val="x-none"/>
        </w:rPr>
        <w:t>ул</w:t>
      </w:r>
      <w:proofErr w:type="spellEnd"/>
      <w:r w:rsidRPr="002778AD">
        <w:rPr>
          <w:lang w:val="x-none"/>
        </w:rPr>
        <w:t>.“</w:t>
      </w:r>
      <w:proofErr w:type="spellStart"/>
      <w:r w:rsidRPr="002778AD">
        <w:rPr>
          <w:lang w:val="x-none"/>
        </w:rPr>
        <w:t>Акад.Стефан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Младенов</w:t>
      </w:r>
      <w:proofErr w:type="spellEnd"/>
      <w:r w:rsidRPr="002778AD">
        <w:rPr>
          <w:lang w:val="x-none"/>
        </w:rPr>
        <w:t xml:space="preserve">” № 1, бл.31,  р-н </w:t>
      </w:r>
      <w:proofErr w:type="spellStart"/>
      <w:r w:rsidRPr="002778AD">
        <w:rPr>
          <w:lang w:val="x-none"/>
        </w:rPr>
        <w:t>Студентски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гр.София</w:t>
      </w:r>
      <w:proofErr w:type="spellEnd"/>
      <w:r w:rsidRPr="002778AD">
        <w:rPr>
          <w:lang w:val="x-none"/>
        </w:rPr>
        <w:t xml:space="preserve">. </w:t>
      </w:r>
    </w:p>
    <w:p w:rsidR="006C1B83" w:rsidRPr="00CF7C87" w:rsidRDefault="006C1B83" w:rsidP="006C1B83">
      <w:pPr>
        <w:ind w:firstLine="567"/>
        <w:jc w:val="both"/>
      </w:pPr>
      <w:r w:rsidRPr="002778AD">
        <w:rPr>
          <w:lang w:val="x-none"/>
        </w:rPr>
        <w:t xml:space="preserve">В </w:t>
      </w:r>
      <w:proofErr w:type="spellStart"/>
      <w:r w:rsidRPr="002778AD">
        <w:rPr>
          <w:lang w:val="x-none"/>
        </w:rPr>
        <w:t>случай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че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денят</w:t>
      </w:r>
      <w:proofErr w:type="spellEnd"/>
      <w:r w:rsidRPr="002778AD">
        <w:rPr>
          <w:lang w:val="x-none"/>
        </w:rPr>
        <w:t xml:space="preserve"> е </w:t>
      </w:r>
      <w:proofErr w:type="spellStart"/>
      <w:r w:rsidRPr="002778AD">
        <w:rPr>
          <w:lang w:val="x-none"/>
        </w:rPr>
        <w:t>неприсъствен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търгът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</w:t>
      </w:r>
      <w:r>
        <w:rPr>
          <w:lang w:val="x-none"/>
        </w:rPr>
        <w:t>роведе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на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първия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присъствен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ден</w:t>
      </w:r>
      <w:proofErr w:type="spellEnd"/>
      <w:r>
        <w:t>.</w:t>
      </w:r>
    </w:p>
    <w:p w:rsidR="006C1B83" w:rsidRPr="002778AD" w:rsidRDefault="006C1B83" w:rsidP="006C1B83">
      <w:pPr>
        <w:ind w:firstLine="567"/>
        <w:jc w:val="both"/>
        <w:rPr>
          <w:lang w:val="x-none"/>
        </w:rPr>
      </w:pPr>
      <w:r w:rsidRPr="00945719">
        <w:rPr>
          <w:b/>
          <w:lang w:eastAsia="en-US"/>
        </w:rPr>
        <w:t>Ред за закупуване на тръжната документация</w:t>
      </w:r>
      <w:r>
        <w:rPr>
          <w:lang w:eastAsia="en-US"/>
        </w:rPr>
        <w:t xml:space="preserve">, </w:t>
      </w:r>
      <w:r w:rsidRPr="00945719">
        <w:rPr>
          <w:b/>
          <w:lang w:eastAsia="en-US"/>
        </w:rPr>
        <w:t xml:space="preserve">размер и начин на плащане на нейната цена и място за получаване </w:t>
      </w:r>
      <w:r>
        <w:rPr>
          <w:lang w:eastAsia="en-US"/>
        </w:rPr>
        <w:t xml:space="preserve">- </w:t>
      </w:r>
      <w:proofErr w:type="spellStart"/>
      <w:r w:rsidRPr="007A4CCD">
        <w:rPr>
          <w:lang w:val="x-none"/>
        </w:rPr>
        <w:t>закупува</w:t>
      </w:r>
      <w:proofErr w:type="spellEnd"/>
      <w:r w:rsidRPr="007A4CCD">
        <w:rPr>
          <w:lang w:val="x-none"/>
        </w:rPr>
        <w:t xml:space="preserve"> </w:t>
      </w:r>
      <w:proofErr w:type="spellStart"/>
      <w:r w:rsidRPr="007A4CCD">
        <w:rPr>
          <w:lang w:val="x-none"/>
        </w:rPr>
        <w:t>се</w:t>
      </w:r>
      <w:proofErr w:type="spellEnd"/>
      <w:r w:rsidRPr="004A0717">
        <w:rPr>
          <w:color w:val="FF0000"/>
          <w:lang w:val="x-none"/>
        </w:rPr>
        <w:t xml:space="preserve"> </w:t>
      </w:r>
      <w:proofErr w:type="spellStart"/>
      <w:r w:rsidRPr="002778AD">
        <w:rPr>
          <w:lang w:val="x-none"/>
        </w:rPr>
        <w:t>от</w:t>
      </w:r>
      <w:proofErr w:type="spellEnd"/>
      <w:r w:rsidRPr="002778AD">
        <w:rPr>
          <w:lang w:val="x-none"/>
        </w:rPr>
        <w:t xml:space="preserve"> Ц</w:t>
      </w:r>
      <w:r>
        <w:t>У</w:t>
      </w:r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“</w:t>
      </w:r>
      <w:proofErr w:type="spellStart"/>
      <w:r w:rsidRPr="002778AD">
        <w:rPr>
          <w:lang w:val="x-none"/>
        </w:rPr>
        <w:t>Български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пощи</w:t>
      </w:r>
      <w:proofErr w:type="spellEnd"/>
      <w:r w:rsidRPr="002778AD">
        <w:rPr>
          <w:lang w:val="x-none"/>
        </w:rPr>
        <w:t xml:space="preserve">” ЕАД, </w:t>
      </w:r>
      <w:proofErr w:type="spellStart"/>
      <w:r w:rsidRPr="002778AD">
        <w:rPr>
          <w:lang w:val="x-none"/>
        </w:rPr>
        <w:t>ул</w:t>
      </w:r>
      <w:proofErr w:type="spellEnd"/>
      <w:r w:rsidRPr="002778AD">
        <w:rPr>
          <w:lang w:val="x-none"/>
        </w:rPr>
        <w:t>. “</w:t>
      </w:r>
      <w:proofErr w:type="spellStart"/>
      <w:r w:rsidRPr="002778AD">
        <w:rPr>
          <w:lang w:val="x-none"/>
        </w:rPr>
        <w:t>Акад</w:t>
      </w:r>
      <w:proofErr w:type="spellEnd"/>
      <w:r w:rsidRPr="002778AD">
        <w:rPr>
          <w:lang w:val="x-none"/>
        </w:rPr>
        <w:t xml:space="preserve">. </w:t>
      </w:r>
      <w:proofErr w:type="spellStart"/>
      <w:r w:rsidRPr="002778AD">
        <w:rPr>
          <w:lang w:val="x-none"/>
        </w:rPr>
        <w:t>Стефан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Младенов</w:t>
      </w:r>
      <w:proofErr w:type="spellEnd"/>
      <w:r w:rsidRPr="002778AD">
        <w:rPr>
          <w:lang w:val="x-none"/>
        </w:rPr>
        <w:t xml:space="preserve">” № 1, </w:t>
      </w:r>
      <w:proofErr w:type="spellStart"/>
      <w:r w:rsidRPr="002778AD">
        <w:rPr>
          <w:lang w:val="x-none"/>
        </w:rPr>
        <w:t>бл</w:t>
      </w:r>
      <w:proofErr w:type="spellEnd"/>
      <w:r w:rsidRPr="002778AD">
        <w:rPr>
          <w:lang w:val="x-none"/>
        </w:rPr>
        <w:t xml:space="preserve">. 31, </w:t>
      </w:r>
      <w:proofErr w:type="spellStart"/>
      <w:r w:rsidRPr="002778AD">
        <w:rPr>
          <w:lang w:val="x-none"/>
        </w:rPr>
        <w:t>като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преди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получаване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същата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заплаща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посочената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банкова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сметка</w:t>
      </w:r>
      <w:proofErr w:type="spellEnd"/>
      <w:r w:rsidRPr="002778AD">
        <w:rPr>
          <w:lang w:val="x-none"/>
        </w:rPr>
        <w:t xml:space="preserve">. </w:t>
      </w:r>
    </w:p>
    <w:p w:rsidR="006C1B83" w:rsidRDefault="006C1B83" w:rsidP="006C1B83">
      <w:pPr>
        <w:ind w:firstLine="567"/>
        <w:jc w:val="both"/>
        <w:rPr>
          <w:lang w:val="x-none"/>
        </w:rPr>
      </w:pPr>
      <w:proofErr w:type="spellStart"/>
      <w:r w:rsidRPr="002778AD">
        <w:rPr>
          <w:lang w:val="x-none"/>
        </w:rPr>
        <w:t>Тръжна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документация</w:t>
      </w:r>
      <w:proofErr w:type="spellEnd"/>
      <w:r w:rsidRPr="002778AD">
        <w:rPr>
          <w:lang w:val="x-none"/>
        </w:rPr>
        <w:t xml:space="preserve"> </w:t>
      </w:r>
      <w:r w:rsidRPr="002778AD">
        <w:t>се</w:t>
      </w:r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закупува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деня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предхождащ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датата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провеждане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търга</w:t>
      </w:r>
      <w:proofErr w:type="spellEnd"/>
      <w:r w:rsidRPr="002778AD">
        <w:rPr>
          <w:lang w:val="x-none"/>
        </w:rPr>
        <w:t>.</w:t>
      </w:r>
    </w:p>
    <w:p w:rsidR="006C1B83" w:rsidRDefault="006C1B83" w:rsidP="006C1B83">
      <w:pPr>
        <w:ind w:firstLine="567"/>
        <w:jc w:val="both"/>
      </w:pPr>
      <w:r w:rsidRPr="002778AD">
        <w:rPr>
          <w:b/>
        </w:rPr>
        <w:t>Цена на тръжната документация</w:t>
      </w:r>
      <w:r w:rsidRPr="002778AD">
        <w:t xml:space="preserve"> – </w:t>
      </w:r>
      <w:r>
        <w:rPr>
          <w:lang w:val="en-US"/>
        </w:rPr>
        <w:t>50</w:t>
      </w:r>
      <w:r w:rsidRPr="002778AD">
        <w:t xml:space="preserve"> </w:t>
      </w:r>
      <w:r>
        <w:t>(петдесет)</w:t>
      </w:r>
      <w:r w:rsidRPr="002778AD">
        <w:t xml:space="preserve"> лева, без ДДС</w:t>
      </w:r>
      <w:r>
        <w:t>.</w:t>
      </w:r>
    </w:p>
    <w:p w:rsidR="006C1B83" w:rsidRDefault="006C1B83" w:rsidP="006C1B83">
      <w:pPr>
        <w:ind w:firstLine="567"/>
        <w:jc w:val="both"/>
      </w:pPr>
      <w:r w:rsidRPr="00945719">
        <w:rPr>
          <w:b/>
          <w:lang w:eastAsia="en-US"/>
        </w:rPr>
        <w:t>Размер на депозита</w:t>
      </w:r>
      <w:r>
        <w:rPr>
          <w:b/>
          <w:lang w:eastAsia="en-US"/>
        </w:rPr>
        <w:t xml:space="preserve"> - </w:t>
      </w:r>
      <w:r w:rsidRPr="002778AD">
        <w:t xml:space="preserve">парична сума в размер на 50 на сто от началната тръжна месечна наемна цена, преведена по банковата сметка </w:t>
      </w:r>
      <w:r w:rsidRPr="00AD15C4">
        <w:t>на</w:t>
      </w:r>
      <w:r w:rsidRPr="004A0717">
        <w:rPr>
          <w:color w:val="FF0000"/>
        </w:rPr>
        <w:t xml:space="preserve"> </w:t>
      </w:r>
      <w:r w:rsidRPr="002778AD">
        <w:rPr>
          <w:lang w:val="x-none"/>
        </w:rPr>
        <w:t>Ц</w:t>
      </w:r>
      <w:r>
        <w:t>У</w:t>
      </w:r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“</w:t>
      </w:r>
      <w:proofErr w:type="spellStart"/>
      <w:r w:rsidRPr="002778AD">
        <w:rPr>
          <w:lang w:val="x-none"/>
        </w:rPr>
        <w:t>Български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пощи</w:t>
      </w:r>
      <w:proofErr w:type="spellEnd"/>
      <w:r w:rsidRPr="002778AD">
        <w:rPr>
          <w:lang w:val="x-none"/>
        </w:rPr>
        <w:t>” ЕАД</w:t>
      </w:r>
      <w:r w:rsidRPr="004A0717">
        <w:rPr>
          <w:color w:val="FF0000"/>
        </w:rPr>
        <w:t xml:space="preserve"> </w:t>
      </w:r>
      <w:r>
        <w:t xml:space="preserve">в </w:t>
      </w:r>
      <w:r w:rsidRPr="001C0AEF">
        <w:t>Ц</w:t>
      </w:r>
      <w:r>
        <w:t>КБ</w:t>
      </w:r>
      <w:r w:rsidRPr="001C0AEF">
        <w:t xml:space="preserve"> АД, </w:t>
      </w:r>
      <w:r w:rsidRPr="001C0AEF">
        <w:rPr>
          <w:lang w:val="en-US"/>
        </w:rPr>
        <w:t>IBAN: BG67CECB9790 1042 9810 01</w:t>
      </w:r>
      <w:r w:rsidRPr="001C0AEF">
        <w:t xml:space="preserve">, </w:t>
      </w:r>
      <w:r w:rsidRPr="001C0AEF">
        <w:rPr>
          <w:lang w:val="en-US"/>
        </w:rPr>
        <w:t>BIC: CECBBGSF</w:t>
      </w:r>
      <w:r>
        <w:t>, без ДДС.</w:t>
      </w:r>
    </w:p>
    <w:p w:rsidR="006C1B83" w:rsidRPr="002778AD" w:rsidRDefault="006C1B83" w:rsidP="006C1B83">
      <w:pPr>
        <w:ind w:firstLine="567"/>
        <w:jc w:val="both"/>
      </w:pPr>
      <w:proofErr w:type="spellStart"/>
      <w:r w:rsidRPr="002778AD">
        <w:rPr>
          <w:lang w:val="x-none"/>
        </w:rPr>
        <w:t>При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подаване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заявлението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участие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прилага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оригинален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платежен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документ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внесен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депозит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издаден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от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банката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чрез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която</w:t>
      </w:r>
      <w:proofErr w:type="spellEnd"/>
      <w:r w:rsidRPr="002778AD">
        <w:rPr>
          <w:lang w:val="x-none"/>
        </w:rPr>
        <w:t xml:space="preserve"> е </w:t>
      </w:r>
      <w:proofErr w:type="spellStart"/>
      <w:r w:rsidRPr="002778AD">
        <w:rPr>
          <w:lang w:val="x-none"/>
        </w:rPr>
        <w:t>извършен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преводът</w:t>
      </w:r>
      <w:proofErr w:type="spellEnd"/>
      <w:r w:rsidRPr="002778AD">
        <w:rPr>
          <w:lang w:val="x-none"/>
        </w:rPr>
        <w:t xml:space="preserve">, </w:t>
      </w:r>
      <w:r w:rsidRPr="002778AD">
        <w:rPr>
          <w:b/>
          <w:lang w:val="x-none"/>
        </w:rPr>
        <w:t xml:space="preserve">с </w:t>
      </w:r>
      <w:proofErr w:type="spellStart"/>
      <w:r w:rsidRPr="002778AD">
        <w:rPr>
          <w:b/>
          <w:lang w:val="x-none"/>
        </w:rPr>
        <w:t>дата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на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внасяне</w:t>
      </w:r>
      <w:proofErr w:type="spellEnd"/>
      <w:r w:rsidRPr="002778AD">
        <w:rPr>
          <w:b/>
          <w:lang w:val="x-none"/>
        </w:rPr>
        <w:t xml:space="preserve">, </w:t>
      </w:r>
      <w:proofErr w:type="spellStart"/>
      <w:r w:rsidRPr="002778AD">
        <w:rPr>
          <w:b/>
          <w:lang w:val="x-none"/>
        </w:rPr>
        <w:t>предхождаща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датата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за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провеждане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на</w:t>
      </w:r>
      <w:proofErr w:type="spellEnd"/>
      <w:r w:rsidRPr="002778AD">
        <w:rPr>
          <w:b/>
          <w:lang w:val="x-none"/>
        </w:rPr>
        <w:t xml:space="preserve"> </w:t>
      </w:r>
      <w:proofErr w:type="spellStart"/>
      <w:r w:rsidRPr="002778AD">
        <w:rPr>
          <w:b/>
          <w:lang w:val="x-none"/>
        </w:rPr>
        <w:t>търга</w:t>
      </w:r>
      <w:proofErr w:type="spellEnd"/>
      <w:r w:rsidRPr="002778AD">
        <w:t>.</w:t>
      </w:r>
    </w:p>
    <w:p w:rsidR="006C1B83" w:rsidRPr="00D05CA8" w:rsidRDefault="006C1B83" w:rsidP="006C1B83">
      <w:pPr>
        <w:ind w:firstLine="567"/>
        <w:jc w:val="both"/>
      </w:pPr>
      <w:r w:rsidRPr="002778AD">
        <w:t>Внесеният депозит не се олихвява.</w:t>
      </w:r>
    </w:p>
    <w:p w:rsidR="006C1B83" w:rsidRDefault="006C1B83" w:rsidP="006C1B83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A3361E">
        <w:rPr>
          <w:b/>
          <w:lang w:eastAsia="en-US"/>
        </w:rPr>
        <w:t>Условия за оглед на обекта</w:t>
      </w:r>
      <w:r>
        <w:rPr>
          <w:lang w:eastAsia="en-US"/>
        </w:rPr>
        <w:t xml:space="preserve"> - </w:t>
      </w:r>
      <w:proofErr w:type="spellStart"/>
      <w:r w:rsidRPr="002778AD">
        <w:rPr>
          <w:lang w:val="x-none"/>
        </w:rPr>
        <w:t>след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закупуване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тръжната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документация</w:t>
      </w:r>
      <w:proofErr w:type="spellEnd"/>
      <w:r w:rsidRPr="002778AD">
        <w:rPr>
          <w:lang w:val="x-none"/>
        </w:rPr>
        <w:t xml:space="preserve"> и </w:t>
      </w:r>
      <w:proofErr w:type="spellStart"/>
      <w:r w:rsidRPr="002778AD">
        <w:rPr>
          <w:lang w:val="x-none"/>
        </w:rPr>
        <w:t>представяне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удостоверение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право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посещение</w:t>
      </w:r>
      <w:proofErr w:type="spellEnd"/>
      <w:r w:rsidRPr="002778AD">
        <w:rPr>
          <w:lang w:val="x-none"/>
        </w:rPr>
        <w:t xml:space="preserve"> и </w:t>
      </w:r>
      <w:proofErr w:type="spellStart"/>
      <w:r w:rsidRPr="002778AD">
        <w:rPr>
          <w:lang w:val="x-none"/>
        </w:rPr>
        <w:t>оглед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издадено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D05CA8">
        <w:rPr>
          <w:lang w:val="x-none"/>
        </w:rPr>
        <w:t>от</w:t>
      </w:r>
      <w:proofErr w:type="spellEnd"/>
      <w:r w:rsidRPr="00D05CA8">
        <w:rPr>
          <w:lang w:val="x-none"/>
        </w:rPr>
        <w:t xml:space="preserve">  </w:t>
      </w:r>
      <w:proofErr w:type="spellStart"/>
      <w:r w:rsidRPr="00D05CA8">
        <w:rPr>
          <w:lang w:val="x-none"/>
        </w:rPr>
        <w:t>директор</w:t>
      </w:r>
      <w:r w:rsidRPr="00D05CA8">
        <w:t>а</w:t>
      </w:r>
      <w:proofErr w:type="spellEnd"/>
      <w:r w:rsidRPr="00D05CA8">
        <w:t xml:space="preserve"> на</w:t>
      </w:r>
      <w:r w:rsidRPr="00D05CA8">
        <w:rPr>
          <w:lang w:val="x-none"/>
        </w:rPr>
        <w:t xml:space="preserve"> </w:t>
      </w:r>
      <w:r w:rsidRPr="00D05CA8">
        <w:t xml:space="preserve">дирекция </w:t>
      </w:r>
      <w:r w:rsidRPr="00D05CA8">
        <w:rPr>
          <w:lang w:val="x-none"/>
        </w:rPr>
        <w:t>У</w:t>
      </w:r>
      <w:r w:rsidRPr="00D05CA8">
        <w:t>ИПСФ</w:t>
      </w:r>
      <w:r w:rsidRPr="00D10E2B">
        <w:rPr>
          <w:lang w:val="x-none"/>
        </w:rPr>
        <w:t xml:space="preserve"> в ЦУ </w:t>
      </w:r>
      <w:proofErr w:type="spellStart"/>
      <w:r w:rsidRPr="00D10E2B">
        <w:rPr>
          <w:lang w:val="x-none"/>
        </w:rPr>
        <w:t>на</w:t>
      </w:r>
      <w:proofErr w:type="spellEnd"/>
      <w:r w:rsidRPr="00D10E2B">
        <w:rPr>
          <w:lang w:val="x-none"/>
        </w:rPr>
        <w:t xml:space="preserve"> “</w:t>
      </w:r>
      <w:proofErr w:type="spellStart"/>
      <w:r w:rsidRPr="00D10E2B">
        <w:rPr>
          <w:lang w:val="x-none"/>
        </w:rPr>
        <w:t>Български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пощи</w:t>
      </w:r>
      <w:proofErr w:type="spellEnd"/>
      <w:r w:rsidRPr="00D10E2B">
        <w:rPr>
          <w:lang w:val="x-none"/>
        </w:rPr>
        <w:t xml:space="preserve">” ЕАД. </w:t>
      </w:r>
      <w:proofErr w:type="spellStart"/>
      <w:r w:rsidRPr="00D10E2B">
        <w:rPr>
          <w:lang w:val="x-none"/>
        </w:rPr>
        <w:t>Огледът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на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обекта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да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се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извършва</w:t>
      </w:r>
      <w:proofErr w:type="spellEnd"/>
      <w:r w:rsidRPr="00D10E2B">
        <w:rPr>
          <w:lang w:val="x-none"/>
        </w:rPr>
        <w:t xml:space="preserve"> </w:t>
      </w:r>
      <w:proofErr w:type="spellStart"/>
      <w:r w:rsidRPr="00D10E2B">
        <w:rPr>
          <w:lang w:val="x-none"/>
        </w:rPr>
        <w:t>по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предварителна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заявка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всеки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работен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до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деня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предхождащ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датата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за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провеждане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търга</w:t>
      </w:r>
      <w:proofErr w:type="spellEnd"/>
      <w:r w:rsidRPr="0078619D">
        <w:rPr>
          <w:i/>
          <w:lang w:eastAsia="en-US"/>
        </w:rPr>
        <w:t>;</w:t>
      </w:r>
    </w:p>
    <w:p w:rsidR="006C1B83" w:rsidRPr="00D05CA8" w:rsidRDefault="006C1B83" w:rsidP="006C1B83">
      <w:pPr>
        <w:ind w:firstLine="567"/>
        <w:jc w:val="both"/>
        <w:rPr>
          <w:lang w:val="x-none"/>
        </w:rPr>
      </w:pPr>
      <w:r w:rsidRPr="00A3361E">
        <w:rPr>
          <w:b/>
          <w:lang w:eastAsia="en-US"/>
        </w:rPr>
        <w:t>Краен срок за приемане на заявленията</w:t>
      </w:r>
      <w:r w:rsidRPr="00A3361E">
        <w:rPr>
          <w:b/>
          <w:lang w:val="en-US" w:eastAsia="en-US"/>
        </w:rPr>
        <w:t xml:space="preserve"> </w:t>
      </w:r>
      <w:r w:rsidRPr="00A3361E">
        <w:rPr>
          <w:b/>
          <w:lang w:eastAsia="en-US"/>
        </w:rPr>
        <w:t>за участие</w:t>
      </w:r>
      <w:r>
        <w:rPr>
          <w:lang w:eastAsia="en-US"/>
        </w:rPr>
        <w:t xml:space="preserve"> - </w:t>
      </w:r>
      <w:proofErr w:type="spellStart"/>
      <w:r w:rsidRPr="002778AD">
        <w:rPr>
          <w:lang w:val="x-none"/>
        </w:rPr>
        <w:t>до</w:t>
      </w:r>
      <w:proofErr w:type="spellEnd"/>
      <w:r w:rsidRPr="002778AD">
        <w:rPr>
          <w:lang w:val="x-none"/>
        </w:rPr>
        <w:t xml:space="preserve"> 1</w:t>
      </w:r>
      <w:r>
        <w:t>4</w:t>
      </w:r>
      <w:r w:rsidRPr="002778AD">
        <w:rPr>
          <w:lang w:val="x-none"/>
        </w:rPr>
        <w:t xml:space="preserve">.30 </w:t>
      </w:r>
      <w:proofErr w:type="spellStart"/>
      <w:r w:rsidRPr="002778AD">
        <w:rPr>
          <w:lang w:val="x-none"/>
        </w:rPr>
        <w:t>часа</w:t>
      </w:r>
      <w:proofErr w:type="spellEnd"/>
      <w:r w:rsidRPr="002778AD">
        <w:rPr>
          <w:lang w:val="x-none"/>
        </w:rPr>
        <w:t xml:space="preserve"> в </w:t>
      </w:r>
      <w:proofErr w:type="spellStart"/>
      <w:r w:rsidRPr="002778AD">
        <w:rPr>
          <w:lang w:val="x-none"/>
        </w:rPr>
        <w:t>деня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търга</w:t>
      </w:r>
      <w:proofErr w:type="spellEnd"/>
      <w:r w:rsidRPr="002778AD">
        <w:rPr>
          <w:lang w:val="x-none"/>
        </w:rPr>
        <w:t xml:space="preserve">, в </w:t>
      </w:r>
      <w:proofErr w:type="spellStart"/>
      <w:r w:rsidRPr="002778AD">
        <w:rPr>
          <w:lang w:val="x-none"/>
        </w:rPr>
        <w:t>служба</w:t>
      </w:r>
      <w:proofErr w:type="spellEnd"/>
      <w:r w:rsidRPr="002778AD">
        <w:rPr>
          <w:lang w:val="x-none"/>
        </w:rPr>
        <w:t xml:space="preserve"> „</w:t>
      </w:r>
      <w:proofErr w:type="spellStart"/>
      <w:r w:rsidRPr="002778AD">
        <w:rPr>
          <w:lang w:val="x-none"/>
        </w:rPr>
        <w:t>Деловодство</w:t>
      </w:r>
      <w:proofErr w:type="spellEnd"/>
      <w:r w:rsidRPr="002778AD">
        <w:rPr>
          <w:lang w:val="x-none"/>
        </w:rPr>
        <w:t xml:space="preserve">” в </w:t>
      </w:r>
      <w:proofErr w:type="spellStart"/>
      <w:r w:rsidRPr="002778AD">
        <w:rPr>
          <w:lang w:val="x-none"/>
        </w:rPr>
        <w:t>сградата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ЦУ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„</w:t>
      </w:r>
      <w:proofErr w:type="spellStart"/>
      <w:r w:rsidRPr="002778AD">
        <w:rPr>
          <w:lang w:val="x-none"/>
        </w:rPr>
        <w:t>Български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пощи</w:t>
      </w:r>
      <w:proofErr w:type="spellEnd"/>
      <w:r w:rsidRPr="002778AD">
        <w:rPr>
          <w:lang w:val="x-none"/>
        </w:rPr>
        <w:t xml:space="preserve">” ЕАД, </w:t>
      </w:r>
      <w:proofErr w:type="spellStart"/>
      <w:r w:rsidRPr="002778AD">
        <w:rPr>
          <w:lang w:val="x-none"/>
        </w:rPr>
        <w:t>ул</w:t>
      </w:r>
      <w:proofErr w:type="spellEnd"/>
      <w:r w:rsidRPr="002778AD">
        <w:rPr>
          <w:lang w:val="x-none"/>
        </w:rPr>
        <w:t>. “</w:t>
      </w:r>
      <w:proofErr w:type="spellStart"/>
      <w:r w:rsidRPr="002778AD">
        <w:rPr>
          <w:lang w:val="x-none"/>
        </w:rPr>
        <w:t>Акад</w:t>
      </w:r>
      <w:proofErr w:type="spellEnd"/>
      <w:r w:rsidRPr="002778AD">
        <w:rPr>
          <w:lang w:val="x-none"/>
        </w:rPr>
        <w:t>.</w:t>
      </w:r>
      <w:r>
        <w:t xml:space="preserve"> </w:t>
      </w:r>
      <w:proofErr w:type="spellStart"/>
      <w:r w:rsidRPr="002778AD">
        <w:rPr>
          <w:lang w:val="x-none"/>
        </w:rPr>
        <w:t>Стефан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Младенов</w:t>
      </w:r>
      <w:proofErr w:type="spellEnd"/>
      <w:r w:rsidRPr="002778AD">
        <w:rPr>
          <w:lang w:val="x-none"/>
        </w:rPr>
        <w:t>” № 1, б</w:t>
      </w:r>
      <w:r>
        <w:rPr>
          <w:lang w:val="x-none"/>
        </w:rPr>
        <w:t xml:space="preserve">л.31, р-н </w:t>
      </w:r>
      <w:proofErr w:type="spellStart"/>
      <w:r>
        <w:rPr>
          <w:lang w:val="x-none"/>
        </w:rPr>
        <w:t>Студентски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гр</w:t>
      </w:r>
      <w:proofErr w:type="spellEnd"/>
      <w:r>
        <w:rPr>
          <w:lang w:val="x-none"/>
        </w:rPr>
        <w:t>.</w:t>
      </w:r>
      <w:r>
        <w:t xml:space="preserve"> </w:t>
      </w:r>
      <w:proofErr w:type="spellStart"/>
      <w:r>
        <w:rPr>
          <w:lang w:val="x-none"/>
        </w:rPr>
        <w:t>София</w:t>
      </w:r>
      <w:proofErr w:type="spellEnd"/>
    </w:p>
    <w:p w:rsidR="006C1B83" w:rsidRPr="00580867" w:rsidRDefault="006C1B83" w:rsidP="006C1B83">
      <w:pPr>
        <w:ind w:firstLine="567"/>
        <w:jc w:val="both"/>
        <w:rPr>
          <w:i/>
          <w:lang w:eastAsia="en-US"/>
        </w:rPr>
      </w:pPr>
      <w:r w:rsidRPr="00A3361E">
        <w:rPr>
          <w:b/>
        </w:rPr>
        <w:t>Д</w:t>
      </w:r>
      <w:r w:rsidRPr="00A3361E">
        <w:rPr>
          <w:b/>
          <w:lang w:eastAsia="en-US"/>
        </w:rPr>
        <w:t>ен, място и час на повторно провеждане на търга</w:t>
      </w:r>
      <w:r w:rsidRPr="00BC1460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 w:rsidRPr="002778AD">
        <w:rPr>
          <w:lang w:val="x-none"/>
        </w:rPr>
        <w:t>1</w:t>
      </w:r>
      <w:r>
        <w:t>5</w:t>
      </w:r>
      <w:r w:rsidRPr="002778AD">
        <w:rPr>
          <w:lang w:val="x-none"/>
        </w:rPr>
        <w:t xml:space="preserve">.00 </w:t>
      </w:r>
      <w:proofErr w:type="spellStart"/>
      <w:r w:rsidRPr="002778AD">
        <w:rPr>
          <w:lang w:val="x-none"/>
        </w:rPr>
        <w:t>часа</w:t>
      </w:r>
      <w:proofErr w:type="spellEnd"/>
      <w:r w:rsidRPr="002778AD">
        <w:rPr>
          <w:lang w:val="x-none"/>
        </w:rPr>
        <w:t xml:space="preserve"> в </w:t>
      </w:r>
      <w:proofErr w:type="spellStart"/>
      <w:r w:rsidRPr="002778AD">
        <w:rPr>
          <w:lang w:val="x-none"/>
        </w:rPr>
        <w:t>сградата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ЦУ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“</w:t>
      </w:r>
      <w:proofErr w:type="spellStart"/>
      <w:r w:rsidRPr="002778AD">
        <w:rPr>
          <w:lang w:val="x-none"/>
        </w:rPr>
        <w:t>Български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пощи</w:t>
      </w:r>
      <w:proofErr w:type="spellEnd"/>
      <w:r w:rsidRPr="002778AD">
        <w:rPr>
          <w:lang w:val="x-none"/>
        </w:rPr>
        <w:t xml:space="preserve">” ЕАД, </w:t>
      </w:r>
      <w:proofErr w:type="spellStart"/>
      <w:r w:rsidRPr="002778AD">
        <w:rPr>
          <w:lang w:val="x-none"/>
        </w:rPr>
        <w:t>ул</w:t>
      </w:r>
      <w:proofErr w:type="spellEnd"/>
      <w:r w:rsidRPr="002778AD">
        <w:rPr>
          <w:lang w:val="x-none"/>
        </w:rPr>
        <w:t>.“</w:t>
      </w:r>
      <w:proofErr w:type="spellStart"/>
      <w:r w:rsidRPr="002778AD">
        <w:rPr>
          <w:lang w:val="x-none"/>
        </w:rPr>
        <w:t>Акад</w:t>
      </w:r>
      <w:proofErr w:type="spellEnd"/>
      <w:r w:rsidRPr="002778AD">
        <w:rPr>
          <w:lang w:val="x-none"/>
        </w:rPr>
        <w:t>.</w:t>
      </w:r>
      <w:r w:rsidRPr="002778AD">
        <w:t xml:space="preserve"> </w:t>
      </w:r>
      <w:proofErr w:type="spellStart"/>
      <w:r w:rsidRPr="002778AD">
        <w:rPr>
          <w:lang w:val="x-none"/>
        </w:rPr>
        <w:t>Стефан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Младенов</w:t>
      </w:r>
      <w:proofErr w:type="spellEnd"/>
      <w:r w:rsidRPr="002778AD">
        <w:rPr>
          <w:lang w:val="x-none"/>
        </w:rPr>
        <w:t xml:space="preserve">” № 1, бл.31, р-н </w:t>
      </w:r>
      <w:proofErr w:type="spellStart"/>
      <w:r w:rsidRPr="002778AD">
        <w:rPr>
          <w:lang w:val="x-none"/>
        </w:rPr>
        <w:t>Студентски</w:t>
      </w:r>
      <w:proofErr w:type="spellEnd"/>
      <w:r w:rsidRPr="002778AD">
        <w:rPr>
          <w:lang w:val="x-none"/>
        </w:rPr>
        <w:t xml:space="preserve">, </w:t>
      </w:r>
      <w:proofErr w:type="spellStart"/>
      <w:r w:rsidRPr="002778AD">
        <w:rPr>
          <w:lang w:val="x-none"/>
        </w:rPr>
        <w:t>гр.София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7-мия (</w:t>
      </w:r>
      <w:proofErr w:type="spellStart"/>
      <w:r w:rsidRPr="002778AD">
        <w:rPr>
          <w:lang w:val="x-none"/>
        </w:rPr>
        <w:t>седмия</w:t>
      </w:r>
      <w:proofErr w:type="spellEnd"/>
      <w:r w:rsidRPr="002778AD">
        <w:rPr>
          <w:lang w:val="x-none"/>
        </w:rPr>
        <w:t xml:space="preserve">) </w:t>
      </w:r>
      <w:proofErr w:type="spellStart"/>
      <w:r w:rsidRPr="002778AD">
        <w:rPr>
          <w:lang w:val="x-none"/>
        </w:rPr>
        <w:t>ден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след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датата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на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първоначалния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търг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при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същите</w:t>
      </w:r>
      <w:proofErr w:type="spellEnd"/>
      <w:r w:rsidRPr="002778AD">
        <w:rPr>
          <w:lang w:val="x-none"/>
        </w:rPr>
        <w:t xml:space="preserve"> </w:t>
      </w:r>
      <w:proofErr w:type="spellStart"/>
      <w:r w:rsidRPr="002778AD">
        <w:rPr>
          <w:lang w:val="x-none"/>
        </w:rPr>
        <w:t>условия</w:t>
      </w:r>
      <w:proofErr w:type="spellEnd"/>
      <w:r>
        <w:t>;</w:t>
      </w:r>
    </w:p>
    <w:p w:rsidR="006C1B83" w:rsidRDefault="006C1B83" w:rsidP="006C1B83">
      <w:pPr>
        <w:tabs>
          <w:tab w:val="num" w:pos="-3060"/>
        </w:tabs>
        <w:ind w:firstLine="567"/>
        <w:jc w:val="both"/>
      </w:pPr>
      <w:r w:rsidRPr="00580867">
        <w:rPr>
          <w:b/>
          <w:lang w:eastAsia="en-US"/>
        </w:rPr>
        <w:t xml:space="preserve">Специални </w:t>
      </w:r>
      <w:r>
        <w:rPr>
          <w:b/>
          <w:lang w:eastAsia="en-US"/>
        </w:rPr>
        <w:t xml:space="preserve">изисквания към участниците </w:t>
      </w:r>
      <w:r>
        <w:rPr>
          <w:i/>
          <w:lang w:eastAsia="en-US"/>
        </w:rPr>
        <w:t xml:space="preserve">- </w:t>
      </w:r>
      <w:r w:rsidRPr="00CF7C87">
        <w:rPr>
          <w:lang w:eastAsia="en-US"/>
        </w:rPr>
        <w:t>о</w:t>
      </w:r>
      <w:r w:rsidRPr="00580867">
        <w:t>бектът на търга не с</w:t>
      </w:r>
      <w:r>
        <w:t>е отдава за конкурентна дейност</w:t>
      </w:r>
      <w:r w:rsidRPr="00580867">
        <w:t>; за нощн</w:t>
      </w:r>
      <w:r>
        <w:t>о</w:t>
      </w:r>
      <w:r w:rsidRPr="00580867">
        <w:t xml:space="preserve"> заведени</w:t>
      </w:r>
      <w:r>
        <w:t>е и</w:t>
      </w:r>
      <w:r w:rsidRPr="00580867">
        <w:t xml:space="preserve"> за дейност на нерегистрирани по Закона за вероизповеданията религиозни общности и ЮЛ с нестопанска цел на такива общности.</w:t>
      </w:r>
    </w:p>
    <w:p w:rsidR="006C1B83" w:rsidRPr="00BC1460" w:rsidRDefault="006C1B83" w:rsidP="006C1B83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 w:rsidRPr="00D05CA8">
        <w:rPr>
          <w:b/>
          <w:bCs/>
          <w:lang w:eastAsia="en-US"/>
        </w:rPr>
        <w:t xml:space="preserve">: </w:t>
      </w:r>
      <w:r>
        <w:rPr>
          <w:bCs/>
          <w:lang w:eastAsia="en-US"/>
        </w:rPr>
        <w:t xml:space="preserve">Ирина </w:t>
      </w:r>
      <w:proofErr w:type="spellStart"/>
      <w:r>
        <w:rPr>
          <w:bCs/>
          <w:lang w:eastAsia="en-US"/>
        </w:rPr>
        <w:t>Бошикьова</w:t>
      </w:r>
      <w:proofErr w:type="spellEnd"/>
      <w:r>
        <w:rPr>
          <w:bCs/>
          <w:lang w:eastAsia="en-US"/>
        </w:rPr>
        <w:t>-Райчева – гл. експерт – юрисконсулт, тел. 02/949 3172</w:t>
      </w:r>
    </w:p>
    <w:p w:rsidR="006C1B83" w:rsidRDefault="006C1B83" w:rsidP="006C1B83">
      <w:pPr>
        <w:jc w:val="both"/>
        <w:rPr>
          <w:b/>
          <w:lang w:eastAsia="en-US"/>
        </w:rPr>
      </w:pPr>
    </w:p>
    <w:p w:rsidR="006C1B83" w:rsidRPr="00FC1701" w:rsidRDefault="006C1B83" w:rsidP="006C1B83">
      <w:pPr>
        <w:ind w:firstLine="567"/>
        <w:jc w:val="both"/>
        <w:rPr>
          <w:bCs/>
          <w:lang w:eastAsia="en-US"/>
        </w:rPr>
      </w:pPr>
      <w:r w:rsidRPr="00FC1701">
        <w:rPr>
          <w:b/>
          <w:lang w:eastAsia="en-US"/>
        </w:rPr>
        <w:t>Обявата е публикувана на сайта на А</w:t>
      </w:r>
      <w:r>
        <w:rPr>
          <w:b/>
          <w:lang w:eastAsia="en-US"/>
        </w:rPr>
        <w:t>ППК</w:t>
      </w:r>
      <w:r w:rsidRPr="00FC1701">
        <w:rPr>
          <w:b/>
          <w:lang w:eastAsia="en-US"/>
        </w:rPr>
        <w:t xml:space="preserve"> с рег. </w:t>
      </w:r>
      <w:r w:rsidR="00F7477D">
        <w:rPr>
          <w:b/>
          <w:lang w:val="en-US" w:eastAsia="en-US"/>
        </w:rPr>
        <w:t>……………………………</w:t>
      </w:r>
      <w:bookmarkStart w:id="0" w:name="_GoBack"/>
      <w:bookmarkEnd w:id="0"/>
      <w:r w:rsidR="003D25FF">
        <w:rPr>
          <w:b/>
          <w:lang w:eastAsia="en-US"/>
        </w:rPr>
        <w:t>.</w:t>
      </w:r>
      <w:r w:rsidRPr="00FC1701">
        <w:rPr>
          <w:b/>
          <w:lang w:eastAsia="en-US"/>
        </w:rPr>
        <w:t>202</w:t>
      </w:r>
      <w:r>
        <w:rPr>
          <w:b/>
          <w:lang w:eastAsia="en-US"/>
        </w:rPr>
        <w:t>4</w:t>
      </w:r>
      <w:r w:rsidRPr="00FC1701">
        <w:rPr>
          <w:b/>
          <w:lang w:eastAsia="en-US"/>
        </w:rPr>
        <w:t xml:space="preserve"> г.</w:t>
      </w:r>
    </w:p>
    <w:p w:rsidR="0068651F" w:rsidRDefault="0068651F"/>
    <w:sectPr w:rsidR="0068651F" w:rsidSect="006C1B83">
      <w:pgSz w:w="12240" w:h="15840"/>
      <w:pgMar w:top="993" w:right="104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42"/>
    <w:rsid w:val="00201D87"/>
    <w:rsid w:val="003D25FF"/>
    <w:rsid w:val="0068651F"/>
    <w:rsid w:val="006C1B83"/>
    <w:rsid w:val="00A24542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0102"/>
  <w15:chartTrackingRefBased/>
  <w15:docId w15:val="{DB7C71A0-8DA7-4FD1-91EF-514B628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K. Raycheva</dc:creator>
  <cp:keywords/>
  <dc:description/>
  <cp:lastModifiedBy>Irina K. Raycheva</cp:lastModifiedBy>
  <cp:revision>5</cp:revision>
  <dcterms:created xsi:type="dcterms:W3CDTF">2024-09-18T12:15:00Z</dcterms:created>
  <dcterms:modified xsi:type="dcterms:W3CDTF">2024-11-12T14:44:00Z</dcterms:modified>
</cp:coreProperties>
</file>