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860E5" w14:textId="0A0B3431" w:rsidR="00CD0054" w:rsidRDefault="00CD0054" w:rsidP="00CB403D">
      <w:pPr>
        <w:spacing w:after="0" w:line="240" w:lineRule="auto"/>
        <w:ind w:left="0" w:firstLine="0"/>
        <w:jc w:val="center"/>
        <w:rPr>
          <w:rFonts w:ascii="Sofia Sans" w:eastAsia="Times New Roman" w:hAnsi="Sofia Sans" w:cs="Arial"/>
          <w:b/>
          <w:color w:val="auto"/>
          <w:szCs w:val="24"/>
        </w:rPr>
      </w:pPr>
    </w:p>
    <w:p w14:paraId="51683293" w14:textId="77777777" w:rsidR="00CD0054" w:rsidRDefault="00CD0054" w:rsidP="00CD0054">
      <w:pPr>
        <w:spacing w:after="0" w:line="240" w:lineRule="auto"/>
        <w:ind w:left="0" w:firstLine="0"/>
        <w:jc w:val="center"/>
        <w:rPr>
          <w:rFonts w:ascii="Sofia Sans" w:eastAsia="Times New Roman" w:hAnsi="Sofia Sans" w:cs="Arial"/>
          <w:b/>
          <w:color w:val="auto"/>
          <w:szCs w:val="24"/>
        </w:rPr>
      </w:pPr>
    </w:p>
    <w:p w14:paraId="39D09B9B" w14:textId="77777777" w:rsidR="00CD0054" w:rsidRDefault="00CD0054" w:rsidP="00CD0054">
      <w:pPr>
        <w:spacing w:after="0" w:line="240" w:lineRule="auto"/>
        <w:ind w:left="0" w:firstLine="0"/>
        <w:jc w:val="center"/>
        <w:rPr>
          <w:rFonts w:ascii="Sofia Sans" w:eastAsia="Times New Roman" w:hAnsi="Sofia Sans" w:cs="Arial"/>
          <w:b/>
          <w:color w:val="auto"/>
          <w:szCs w:val="24"/>
        </w:rPr>
      </w:pPr>
    </w:p>
    <w:p w14:paraId="4BCCA515" w14:textId="77777777" w:rsidR="00CD0054" w:rsidRDefault="00CD0054" w:rsidP="00CD0054">
      <w:pPr>
        <w:spacing w:after="0" w:line="240" w:lineRule="auto"/>
        <w:ind w:left="0" w:firstLine="0"/>
        <w:jc w:val="center"/>
        <w:rPr>
          <w:rFonts w:ascii="Sofia Sans" w:eastAsia="Times New Roman" w:hAnsi="Sofia Sans" w:cs="Arial"/>
          <w:b/>
          <w:color w:val="auto"/>
          <w:szCs w:val="24"/>
        </w:rPr>
      </w:pPr>
    </w:p>
    <w:p w14:paraId="0216767D" w14:textId="77777777" w:rsidR="00CD0054" w:rsidRDefault="00CD0054" w:rsidP="00CD0054">
      <w:pPr>
        <w:spacing w:after="0" w:line="240" w:lineRule="auto"/>
        <w:ind w:left="0" w:firstLine="0"/>
        <w:jc w:val="center"/>
        <w:rPr>
          <w:rFonts w:ascii="Sofia Sans" w:eastAsia="Times New Roman" w:hAnsi="Sofia Sans" w:cs="Arial"/>
          <w:b/>
          <w:color w:val="auto"/>
          <w:szCs w:val="24"/>
        </w:rPr>
      </w:pPr>
    </w:p>
    <w:p w14:paraId="624F9668" w14:textId="77777777" w:rsidR="00CD0054" w:rsidRDefault="00CD0054" w:rsidP="00CD0054">
      <w:pPr>
        <w:spacing w:after="0" w:line="240" w:lineRule="auto"/>
        <w:ind w:left="0" w:firstLine="0"/>
        <w:jc w:val="center"/>
        <w:rPr>
          <w:rFonts w:ascii="Sofia Sans" w:eastAsia="Times New Roman" w:hAnsi="Sofia Sans" w:cs="Arial"/>
          <w:b/>
          <w:color w:val="auto"/>
          <w:szCs w:val="24"/>
        </w:rPr>
      </w:pPr>
    </w:p>
    <w:p w14:paraId="383441F2" w14:textId="32CC4A6A" w:rsidR="00CD0054" w:rsidRPr="00CD0054" w:rsidRDefault="00CD0054" w:rsidP="00CD0054">
      <w:pPr>
        <w:spacing w:after="0" w:line="240" w:lineRule="auto"/>
        <w:ind w:left="0" w:firstLine="0"/>
        <w:jc w:val="center"/>
        <w:rPr>
          <w:rFonts w:ascii="Sofia Sans" w:eastAsia="Times New Roman" w:hAnsi="Sofia Sans" w:cs="Arial"/>
          <w:b/>
          <w:color w:val="auto"/>
          <w:szCs w:val="24"/>
        </w:rPr>
      </w:pPr>
      <w:r w:rsidRPr="00CD0054">
        <w:rPr>
          <w:rFonts w:ascii="Sofia Sans" w:eastAsia="Times New Roman" w:hAnsi="Sofia Sans" w:cs="Arial"/>
          <w:b/>
          <w:color w:val="auto"/>
          <w:szCs w:val="24"/>
        </w:rPr>
        <w:t>ОБЯВЛЕНИЕ</w:t>
      </w:r>
      <w:bookmarkStart w:id="0" w:name="_Hlk1469160"/>
    </w:p>
    <w:p w14:paraId="47D2BCA0" w14:textId="77777777" w:rsidR="00CD0054" w:rsidRPr="00CD0054" w:rsidRDefault="00CD0054" w:rsidP="00CD0054">
      <w:pPr>
        <w:spacing w:after="0" w:line="240" w:lineRule="auto"/>
        <w:ind w:left="0" w:firstLine="0"/>
        <w:jc w:val="center"/>
        <w:rPr>
          <w:rFonts w:ascii="Sofia Sans" w:eastAsia="Times New Roman" w:hAnsi="Sofia Sans" w:cs="Arial"/>
          <w:b/>
          <w:color w:val="auto"/>
          <w:szCs w:val="24"/>
        </w:rPr>
      </w:pPr>
    </w:p>
    <w:p w14:paraId="7A9B2C8C" w14:textId="77777777" w:rsidR="00CD0054" w:rsidRPr="00CD0054" w:rsidRDefault="00CD0054" w:rsidP="00CD0054">
      <w:pPr>
        <w:spacing w:after="0" w:line="240" w:lineRule="auto"/>
        <w:ind w:left="0" w:firstLine="0"/>
        <w:rPr>
          <w:rFonts w:ascii="Sofia Sans" w:eastAsia="Times New Roman" w:hAnsi="Sofia Sans" w:cs="Arial"/>
          <w:bCs/>
          <w:color w:val="auto"/>
          <w:szCs w:val="24"/>
        </w:rPr>
      </w:pPr>
    </w:p>
    <w:bookmarkEnd w:id="0"/>
    <w:p w14:paraId="3CA79179" w14:textId="1CD672B1" w:rsidR="00B5681B" w:rsidRPr="00CD0054" w:rsidRDefault="00CD0054" w:rsidP="00CD0054">
      <w:pPr>
        <w:spacing w:after="0" w:line="240" w:lineRule="auto"/>
        <w:ind w:left="0" w:firstLine="0"/>
        <w:rPr>
          <w:rFonts w:ascii="Sofia Sans" w:eastAsia="Times New Roman" w:hAnsi="Sofia Sans" w:cs="Arial"/>
          <w:bCs/>
          <w:color w:val="auto"/>
          <w:szCs w:val="24"/>
        </w:rPr>
      </w:pPr>
      <w:r w:rsidRPr="00CD0054">
        <w:rPr>
          <w:rFonts w:ascii="Sofia Sans" w:eastAsia="Times New Roman" w:hAnsi="Sofia Sans" w:cs="Arial"/>
          <w:bCs/>
          <w:color w:val="auto"/>
          <w:szCs w:val="24"/>
        </w:rPr>
        <w:t xml:space="preserve">НЕК ЕАД обявява публичен </w:t>
      </w:r>
      <w:proofErr w:type="spellStart"/>
      <w:r w:rsidRPr="00CD0054">
        <w:rPr>
          <w:rFonts w:ascii="Sofia Sans" w:eastAsia="Times New Roman" w:hAnsi="Sofia Sans" w:cs="Arial"/>
          <w:bCs/>
          <w:color w:val="auto"/>
          <w:szCs w:val="24"/>
          <w:lang w:val="en-GB"/>
        </w:rPr>
        <w:t>търг</w:t>
      </w:r>
      <w:proofErr w:type="spellEnd"/>
      <w:r w:rsidRPr="00CD0054">
        <w:rPr>
          <w:rFonts w:ascii="Sofia Sans" w:eastAsia="Times New Roman" w:hAnsi="Sofia Sans" w:cs="Arial"/>
          <w:bCs/>
          <w:color w:val="auto"/>
          <w:szCs w:val="24"/>
          <w:lang w:val="en-GB"/>
        </w:rPr>
        <w:t xml:space="preserve"> с </w:t>
      </w:r>
      <w:proofErr w:type="spellStart"/>
      <w:r w:rsidRPr="00CD0054">
        <w:rPr>
          <w:rFonts w:ascii="Sofia Sans" w:eastAsia="Times New Roman" w:hAnsi="Sofia Sans" w:cs="Arial"/>
          <w:bCs/>
          <w:color w:val="auto"/>
          <w:szCs w:val="24"/>
          <w:lang w:val="en-GB"/>
        </w:rPr>
        <w:t>тайно</w:t>
      </w:r>
      <w:proofErr w:type="spellEnd"/>
      <w:r w:rsidRPr="00CD0054">
        <w:rPr>
          <w:rFonts w:ascii="Sofia Sans" w:eastAsia="Times New Roman" w:hAnsi="Sofia Sans" w:cs="Arial"/>
          <w:bCs/>
          <w:color w:val="auto"/>
          <w:szCs w:val="24"/>
          <w:lang w:val="en-GB"/>
        </w:rPr>
        <w:t xml:space="preserve"> </w:t>
      </w:r>
      <w:proofErr w:type="spellStart"/>
      <w:r w:rsidRPr="00CD0054">
        <w:rPr>
          <w:rFonts w:ascii="Sofia Sans" w:eastAsia="Times New Roman" w:hAnsi="Sofia Sans" w:cs="Arial"/>
          <w:bCs/>
          <w:color w:val="auto"/>
          <w:szCs w:val="24"/>
          <w:lang w:val="en-GB"/>
        </w:rPr>
        <w:t>наддаване</w:t>
      </w:r>
      <w:proofErr w:type="spellEnd"/>
      <w:r w:rsidRPr="00CD0054">
        <w:rPr>
          <w:rFonts w:ascii="Sofia Sans" w:eastAsia="Times New Roman" w:hAnsi="Sofia Sans" w:cs="Arial"/>
          <w:bCs/>
          <w:color w:val="auto"/>
          <w:szCs w:val="24"/>
          <w:lang w:val="en-GB"/>
        </w:rPr>
        <w:t xml:space="preserve"> </w:t>
      </w:r>
      <w:proofErr w:type="spellStart"/>
      <w:r w:rsidRPr="00CD0054">
        <w:rPr>
          <w:rFonts w:ascii="Sofia Sans" w:eastAsia="Times New Roman" w:hAnsi="Sofia Sans" w:cs="Arial"/>
          <w:bCs/>
          <w:color w:val="auto"/>
          <w:szCs w:val="24"/>
          <w:lang w:val="en-GB"/>
        </w:rPr>
        <w:t>за</w:t>
      </w:r>
      <w:proofErr w:type="spellEnd"/>
      <w:r w:rsidRPr="00CD0054">
        <w:rPr>
          <w:rFonts w:ascii="Sofia Sans" w:eastAsia="Times New Roman" w:hAnsi="Sofia Sans" w:cs="Arial"/>
          <w:bCs/>
          <w:color w:val="auto"/>
          <w:szCs w:val="24"/>
          <w:lang w:val="en-GB"/>
        </w:rPr>
        <w:t xml:space="preserve"> </w:t>
      </w:r>
      <w:r w:rsidRPr="00CD0054">
        <w:rPr>
          <w:rFonts w:ascii="Sofia Sans" w:eastAsia="Times New Roman" w:hAnsi="Sofia Sans" w:cs="Arial"/>
          <w:bCs/>
          <w:color w:val="auto"/>
          <w:szCs w:val="24"/>
        </w:rPr>
        <w:t>отдаване под наем на</w:t>
      </w:r>
      <w:r w:rsidRPr="00CD0054">
        <w:rPr>
          <w:rFonts w:ascii="Sofia Sans" w:eastAsia="Times New Roman" w:hAnsi="Sofia Sans" w:cs="Arial"/>
          <w:bCs/>
          <w:color w:val="auto"/>
          <w:szCs w:val="24"/>
          <w:lang w:val="en-US"/>
        </w:rPr>
        <w:t xml:space="preserve"> </w:t>
      </w:r>
      <w:r w:rsidRPr="00CD0054">
        <w:rPr>
          <w:rFonts w:ascii="Sofia Sans" w:eastAsia="Times New Roman" w:hAnsi="Sofia Sans" w:cs="Arial"/>
          <w:bCs/>
          <w:color w:val="auto"/>
          <w:szCs w:val="24"/>
        </w:rPr>
        <w:t>1</w:t>
      </w:r>
      <w:r>
        <w:rPr>
          <w:rFonts w:ascii="Sofia Sans" w:eastAsia="Times New Roman" w:hAnsi="Sofia Sans" w:cs="Arial"/>
          <w:bCs/>
          <w:color w:val="auto"/>
          <w:szCs w:val="24"/>
        </w:rPr>
        <w:t>2</w:t>
      </w:r>
      <w:r w:rsidRPr="00CD0054">
        <w:rPr>
          <w:rFonts w:ascii="Sofia Sans" w:eastAsia="Times New Roman" w:hAnsi="Sofia Sans" w:cs="Arial"/>
          <w:bCs/>
          <w:color w:val="auto"/>
          <w:szCs w:val="24"/>
        </w:rPr>
        <w:t xml:space="preserve"> имота</w:t>
      </w:r>
      <w:r>
        <w:rPr>
          <w:rFonts w:ascii="Sofia Sans" w:eastAsia="Times New Roman" w:hAnsi="Sofia Sans" w:cs="Arial"/>
          <w:bCs/>
          <w:color w:val="auto"/>
          <w:szCs w:val="24"/>
        </w:rPr>
        <w:t xml:space="preserve"> -</w:t>
      </w:r>
      <w:r w:rsidRPr="00CD0054">
        <w:rPr>
          <w:rFonts w:ascii="Sofia Sans" w:eastAsia="Times New Roman" w:hAnsi="Sofia Sans" w:cs="Arial"/>
          <w:bCs/>
          <w:color w:val="auto"/>
          <w:szCs w:val="24"/>
          <w:lang w:val="en-US"/>
        </w:rPr>
        <w:t xml:space="preserve"> </w:t>
      </w:r>
      <w:r w:rsidRPr="00CD0054">
        <w:rPr>
          <w:rFonts w:ascii="Sofia Sans" w:eastAsia="Times New Roman" w:hAnsi="Sofia Sans" w:cs="Arial"/>
          <w:bCs/>
          <w:color w:val="auto"/>
          <w:szCs w:val="24"/>
        </w:rPr>
        <w:t>жилищни и нежилищни помещения, находящи се в гр. Белене, собственост на НЕК ЕАД, при следните условия:</w:t>
      </w:r>
      <w:r>
        <w:rPr>
          <w:rFonts w:ascii="Sofia Sans" w:eastAsia="Times New Roman" w:hAnsi="Sofia Sans" w:cs="Arial"/>
          <w:bCs/>
          <w:color w:val="auto"/>
          <w:szCs w:val="24"/>
        </w:rPr>
        <w:t xml:space="preserve"> </w:t>
      </w:r>
    </w:p>
    <w:p w14:paraId="0384B264" w14:textId="77777777" w:rsidR="00B5681B" w:rsidRPr="00B5681B" w:rsidRDefault="00B5681B" w:rsidP="00B5681B">
      <w:pPr>
        <w:spacing w:after="0" w:line="240" w:lineRule="auto"/>
        <w:ind w:left="720" w:firstLine="0"/>
        <w:rPr>
          <w:rFonts w:ascii="Sofia Sans" w:eastAsia="Times New Roman" w:hAnsi="Sofia Sans" w:cs="Times New Roman"/>
          <w:color w:val="auto"/>
          <w:szCs w:val="24"/>
          <w:lang w:val="en-GB"/>
        </w:rPr>
      </w:pPr>
    </w:p>
    <w:p w14:paraId="14BC5B3B" w14:textId="77777777" w:rsidR="00B5681B" w:rsidRPr="00B5681B" w:rsidRDefault="00B5681B" w:rsidP="00B5681B">
      <w:pPr>
        <w:numPr>
          <w:ilvl w:val="0"/>
          <w:numId w:val="7"/>
        </w:numPr>
        <w:spacing w:after="0" w:line="240" w:lineRule="auto"/>
        <w:jc w:val="left"/>
        <w:rPr>
          <w:rFonts w:ascii="Sofia Sans" w:eastAsia="Times New Roman" w:hAnsi="Sofia Sans" w:cs="Times New Roman"/>
          <w:color w:val="auto"/>
          <w:szCs w:val="24"/>
          <w:lang w:val="en-GB"/>
        </w:rPr>
      </w:pPr>
      <w:bookmarkStart w:id="1" w:name="_Hlk536518076"/>
      <w:proofErr w:type="spellStart"/>
      <w:r w:rsidRPr="00B5681B">
        <w:rPr>
          <w:rFonts w:ascii="Sofia Sans" w:eastAsia="Times New Roman" w:hAnsi="Sofia Sans" w:cs="Times New Roman"/>
          <w:color w:val="auto"/>
          <w:szCs w:val="24"/>
          <w:lang w:val="en-GB"/>
        </w:rPr>
        <w:t>Вид</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процедурата</w:t>
      </w:r>
      <w:proofErr w:type="spellEnd"/>
      <w:r w:rsidRPr="00B5681B">
        <w:rPr>
          <w:rFonts w:ascii="Sofia Sans" w:eastAsia="Times New Roman" w:hAnsi="Sofia Sans" w:cs="Times New Roman"/>
          <w:color w:val="auto"/>
          <w:szCs w:val="24"/>
          <w:lang w:val="en-GB"/>
        </w:rPr>
        <w:t xml:space="preserve"> - </w:t>
      </w:r>
      <w:proofErr w:type="spellStart"/>
      <w:r w:rsidRPr="00B5681B">
        <w:rPr>
          <w:rFonts w:ascii="Sofia Sans" w:eastAsia="Times New Roman" w:hAnsi="Sofia Sans" w:cs="Times New Roman"/>
          <w:color w:val="auto"/>
          <w:szCs w:val="24"/>
          <w:lang w:val="en-GB"/>
        </w:rPr>
        <w:t>търг</w:t>
      </w:r>
      <w:proofErr w:type="spellEnd"/>
      <w:r w:rsidRPr="00B5681B">
        <w:rPr>
          <w:rFonts w:ascii="Sofia Sans" w:eastAsia="Times New Roman" w:hAnsi="Sofia Sans" w:cs="Times New Roman"/>
          <w:color w:val="auto"/>
          <w:szCs w:val="24"/>
          <w:lang w:val="en-GB"/>
        </w:rPr>
        <w:t xml:space="preserve"> с </w:t>
      </w:r>
      <w:proofErr w:type="spellStart"/>
      <w:r w:rsidRPr="00B5681B">
        <w:rPr>
          <w:rFonts w:ascii="Sofia Sans" w:eastAsia="Times New Roman" w:hAnsi="Sofia Sans" w:cs="Times New Roman"/>
          <w:color w:val="auto"/>
          <w:szCs w:val="24"/>
          <w:lang w:val="en-GB"/>
        </w:rPr>
        <w:t>тайно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наддаване</w:t>
      </w:r>
      <w:proofErr w:type="spellEnd"/>
      <w:r w:rsidRPr="00B5681B">
        <w:rPr>
          <w:rFonts w:ascii="Sofia Sans" w:eastAsia="Times New Roman" w:hAnsi="Sofia Sans" w:cs="Times New Roman"/>
          <w:color w:val="auto"/>
          <w:szCs w:val="24"/>
          <w:lang w:val="en-GB"/>
        </w:rPr>
        <w:t xml:space="preserve">, в </w:t>
      </w:r>
      <w:proofErr w:type="spellStart"/>
      <w:r w:rsidRPr="00B5681B">
        <w:rPr>
          <w:rFonts w:ascii="Sofia Sans" w:eastAsia="Times New Roman" w:hAnsi="Sofia Sans" w:cs="Times New Roman"/>
          <w:color w:val="auto"/>
          <w:szCs w:val="24"/>
          <w:lang w:val="en-GB"/>
        </w:rPr>
        <w:t>закрито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заседание</w:t>
      </w:r>
      <w:proofErr w:type="spellEnd"/>
      <w:r w:rsidRPr="00B5681B">
        <w:rPr>
          <w:rFonts w:ascii="Sofia Sans" w:eastAsia="Times New Roman" w:hAnsi="Sofia Sans" w:cs="Times New Roman"/>
          <w:color w:val="auto"/>
          <w:szCs w:val="24"/>
        </w:rPr>
        <w:t>.</w:t>
      </w:r>
    </w:p>
    <w:p w14:paraId="1904A30E" w14:textId="77777777" w:rsidR="00B5681B" w:rsidRPr="00B5681B" w:rsidRDefault="00B5681B" w:rsidP="00B5681B">
      <w:pPr>
        <w:spacing w:after="0" w:line="240" w:lineRule="auto"/>
        <w:ind w:left="1050" w:firstLine="0"/>
        <w:rPr>
          <w:rFonts w:ascii="Sofia Sans" w:eastAsia="Times New Roman" w:hAnsi="Sofia Sans" w:cs="Times New Roman"/>
          <w:color w:val="auto"/>
          <w:szCs w:val="24"/>
          <w:lang w:val="en-GB"/>
        </w:rPr>
      </w:pPr>
      <w:r w:rsidRPr="00B5681B">
        <w:rPr>
          <w:rFonts w:ascii="Sofia Sans" w:eastAsia="Times New Roman" w:hAnsi="Sofia Sans" w:cs="Times New Roman"/>
          <w:color w:val="auto"/>
          <w:szCs w:val="24"/>
          <w:lang w:val="en-GB"/>
        </w:rPr>
        <w:t xml:space="preserve"> </w:t>
      </w:r>
    </w:p>
    <w:p w14:paraId="61F00189" w14:textId="77777777" w:rsidR="00B5681B" w:rsidRPr="00B5681B" w:rsidRDefault="00B5681B" w:rsidP="00B5681B">
      <w:pPr>
        <w:numPr>
          <w:ilvl w:val="0"/>
          <w:numId w:val="7"/>
        </w:numPr>
        <w:spacing w:after="0" w:line="240" w:lineRule="auto"/>
        <w:jc w:val="left"/>
        <w:rPr>
          <w:rFonts w:ascii="Sofia Sans" w:eastAsia="Times New Roman" w:hAnsi="Sofia Sans" w:cs="Times New Roman"/>
          <w:color w:val="auto"/>
          <w:szCs w:val="24"/>
        </w:rPr>
      </w:pPr>
      <w:proofErr w:type="spellStart"/>
      <w:r w:rsidRPr="00B5681B">
        <w:rPr>
          <w:rFonts w:ascii="Sofia Sans" w:eastAsia="Times New Roman" w:hAnsi="Sofia Sans" w:cs="Times New Roman"/>
          <w:color w:val="auto"/>
          <w:szCs w:val="24"/>
          <w:lang w:val="en-GB"/>
        </w:rPr>
        <w:t>Начална</w:t>
      </w:r>
      <w:proofErr w:type="spellEnd"/>
      <w:r w:rsidRPr="00B5681B">
        <w:rPr>
          <w:rFonts w:ascii="Sofia Sans" w:eastAsia="Times New Roman" w:hAnsi="Sofia Sans" w:cs="Times New Roman"/>
          <w:color w:val="auto"/>
          <w:szCs w:val="24"/>
          <w:lang w:val="en-GB"/>
        </w:rPr>
        <w:t xml:space="preserve"> </w:t>
      </w:r>
      <w:r w:rsidRPr="00B5681B">
        <w:rPr>
          <w:rFonts w:ascii="Sofia Sans" w:hAnsi="Sofia Sans" w:cs="Times New Roman"/>
          <w:color w:val="auto"/>
          <w:szCs w:val="24"/>
        </w:rPr>
        <w:t>цена на месечен наем</w:t>
      </w:r>
      <w:r w:rsidRPr="00B5681B">
        <w:rPr>
          <w:rFonts w:ascii="Sofia Sans" w:eastAsia="Times New Roman" w:hAnsi="Sofia Sans" w:cs="Times New Roman"/>
          <w:color w:val="auto"/>
          <w:szCs w:val="24"/>
        </w:rPr>
        <w:t xml:space="preserve">: </w:t>
      </w:r>
    </w:p>
    <w:p w14:paraId="4F77E07A" w14:textId="77777777" w:rsidR="00B5681B" w:rsidRPr="00B5681B" w:rsidRDefault="00B5681B" w:rsidP="00B5681B">
      <w:pPr>
        <w:spacing w:after="0" w:line="240" w:lineRule="auto"/>
        <w:ind w:left="720" w:firstLine="0"/>
        <w:jc w:val="left"/>
        <w:rPr>
          <w:rFonts w:ascii="Sofia Sans" w:eastAsia="Times New Roman" w:hAnsi="Sofia Sans" w:cs="Times New Roman"/>
          <w:color w:val="auto"/>
          <w:szCs w:val="24"/>
          <w:lang w:val="en-GB"/>
        </w:rPr>
      </w:pPr>
    </w:p>
    <w:tbl>
      <w:tblPr>
        <w:tblStyle w:val="TableGrid1"/>
        <w:tblW w:w="0" w:type="auto"/>
        <w:tblLayout w:type="fixed"/>
        <w:tblLook w:val="04A0" w:firstRow="1" w:lastRow="0" w:firstColumn="1" w:lastColumn="0" w:noHBand="0" w:noVBand="1"/>
      </w:tblPr>
      <w:tblGrid>
        <w:gridCol w:w="575"/>
        <w:gridCol w:w="1547"/>
        <w:gridCol w:w="3827"/>
        <w:gridCol w:w="1701"/>
        <w:gridCol w:w="1984"/>
      </w:tblGrid>
      <w:tr w:rsidR="00B5681B" w:rsidRPr="00B5681B" w14:paraId="24424573" w14:textId="77777777" w:rsidTr="00E51D48">
        <w:trPr>
          <w:trHeight w:val="1167"/>
          <w:tblHeader/>
        </w:trPr>
        <w:tc>
          <w:tcPr>
            <w:tcW w:w="575" w:type="dxa"/>
            <w:noWrap/>
            <w:vAlign w:val="center"/>
            <w:hideMark/>
          </w:tcPr>
          <w:p w14:paraId="44EB7DE3" w14:textId="77777777" w:rsidR="00B5681B" w:rsidRPr="00B5681B" w:rsidRDefault="00B5681B" w:rsidP="00B5681B">
            <w:pPr>
              <w:spacing w:after="0" w:line="240" w:lineRule="auto"/>
              <w:ind w:left="0" w:firstLine="0"/>
              <w:jc w:val="left"/>
              <w:rPr>
                <w:rFonts w:ascii="Sofia Sans" w:hAnsi="Sofia Sans" w:cs="Times New Roman"/>
                <w:b/>
                <w:bCs/>
                <w:color w:val="auto"/>
                <w:szCs w:val="24"/>
              </w:rPr>
            </w:pPr>
            <w:r w:rsidRPr="00B5681B">
              <w:rPr>
                <w:rFonts w:ascii="Sofia Sans" w:hAnsi="Sofia Sans" w:cs="Times New Roman"/>
                <w:b/>
                <w:bCs/>
                <w:color w:val="auto"/>
                <w:szCs w:val="24"/>
              </w:rPr>
              <w:t>№</w:t>
            </w:r>
          </w:p>
        </w:tc>
        <w:tc>
          <w:tcPr>
            <w:tcW w:w="1547" w:type="dxa"/>
            <w:noWrap/>
            <w:vAlign w:val="center"/>
            <w:hideMark/>
          </w:tcPr>
          <w:p w14:paraId="194957F1" w14:textId="77777777" w:rsidR="00B5681B" w:rsidRPr="00B5681B" w:rsidRDefault="00B5681B" w:rsidP="00B5681B">
            <w:pPr>
              <w:spacing w:after="0" w:line="240" w:lineRule="auto"/>
              <w:ind w:left="0" w:firstLine="0"/>
              <w:jc w:val="left"/>
              <w:rPr>
                <w:rFonts w:ascii="Sofia Sans" w:hAnsi="Sofia Sans" w:cs="Times New Roman"/>
                <w:b/>
                <w:bCs/>
                <w:color w:val="auto"/>
                <w:szCs w:val="24"/>
              </w:rPr>
            </w:pPr>
            <w:r w:rsidRPr="00B5681B">
              <w:rPr>
                <w:rFonts w:ascii="Sofia Sans" w:hAnsi="Sofia Sans" w:cs="Times New Roman"/>
                <w:b/>
                <w:bCs/>
                <w:color w:val="auto"/>
                <w:szCs w:val="24"/>
              </w:rPr>
              <w:t>Тип имот</w:t>
            </w:r>
          </w:p>
        </w:tc>
        <w:tc>
          <w:tcPr>
            <w:tcW w:w="3827" w:type="dxa"/>
            <w:noWrap/>
            <w:vAlign w:val="center"/>
            <w:hideMark/>
          </w:tcPr>
          <w:p w14:paraId="2DBF704D" w14:textId="77777777" w:rsidR="00B5681B" w:rsidRPr="00B5681B" w:rsidRDefault="00B5681B" w:rsidP="00B5681B">
            <w:pPr>
              <w:spacing w:after="0" w:line="240" w:lineRule="auto"/>
              <w:ind w:left="0" w:firstLine="0"/>
              <w:jc w:val="left"/>
              <w:rPr>
                <w:rFonts w:ascii="Sofia Sans" w:hAnsi="Sofia Sans" w:cs="Times New Roman"/>
                <w:b/>
                <w:bCs/>
                <w:color w:val="auto"/>
                <w:szCs w:val="24"/>
              </w:rPr>
            </w:pPr>
            <w:r w:rsidRPr="00B5681B">
              <w:rPr>
                <w:rFonts w:ascii="Sofia Sans" w:hAnsi="Sofia Sans" w:cs="Times New Roman"/>
                <w:b/>
                <w:bCs/>
                <w:color w:val="auto"/>
                <w:szCs w:val="24"/>
              </w:rPr>
              <w:t>Адрес</w:t>
            </w:r>
          </w:p>
        </w:tc>
        <w:tc>
          <w:tcPr>
            <w:tcW w:w="1701" w:type="dxa"/>
            <w:vAlign w:val="center"/>
            <w:hideMark/>
          </w:tcPr>
          <w:p w14:paraId="2443F2D8" w14:textId="77777777" w:rsidR="00B5681B" w:rsidRPr="00B5681B" w:rsidRDefault="00B5681B" w:rsidP="00B5681B">
            <w:pPr>
              <w:spacing w:after="0" w:line="240" w:lineRule="auto"/>
              <w:ind w:left="0" w:firstLine="0"/>
              <w:jc w:val="left"/>
              <w:rPr>
                <w:rFonts w:ascii="Sofia Sans" w:hAnsi="Sofia Sans" w:cs="Times New Roman"/>
                <w:b/>
                <w:bCs/>
                <w:color w:val="auto"/>
                <w:szCs w:val="24"/>
              </w:rPr>
            </w:pPr>
            <w:r w:rsidRPr="00B5681B">
              <w:rPr>
                <w:rFonts w:ascii="Sofia Sans" w:hAnsi="Sofia Sans" w:cs="Times New Roman"/>
                <w:b/>
                <w:bCs/>
                <w:color w:val="auto"/>
                <w:szCs w:val="24"/>
              </w:rPr>
              <w:t>Площ в  кв.м.</w:t>
            </w:r>
          </w:p>
        </w:tc>
        <w:tc>
          <w:tcPr>
            <w:tcW w:w="1984" w:type="dxa"/>
            <w:vAlign w:val="center"/>
            <w:hideMark/>
          </w:tcPr>
          <w:p w14:paraId="6112AB4B" w14:textId="10392196" w:rsidR="00B5681B" w:rsidRPr="00B5681B" w:rsidRDefault="0071639F" w:rsidP="00B5681B">
            <w:pPr>
              <w:spacing w:after="0" w:line="240" w:lineRule="auto"/>
              <w:ind w:left="0" w:firstLine="0"/>
              <w:jc w:val="left"/>
              <w:rPr>
                <w:rFonts w:ascii="Sofia Sans" w:hAnsi="Sofia Sans" w:cs="Times New Roman"/>
                <w:b/>
                <w:bCs/>
                <w:color w:val="auto"/>
                <w:szCs w:val="24"/>
              </w:rPr>
            </w:pPr>
            <w:r w:rsidRPr="0071639F">
              <w:rPr>
                <w:rFonts w:ascii="Sofia Sans" w:hAnsi="Sofia Sans" w:cs="Times New Roman"/>
                <w:b/>
                <w:bCs/>
                <w:color w:val="auto"/>
                <w:szCs w:val="24"/>
              </w:rPr>
              <w:t>Минимална начална месечна наемна цена</w:t>
            </w:r>
            <w:r w:rsidR="00B5681B" w:rsidRPr="00B5681B">
              <w:rPr>
                <w:rFonts w:ascii="Sofia Sans" w:hAnsi="Sofia Sans" w:cs="Times New Roman"/>
                <w:b/>
                <w:bCs/>
                <w:color w:val="auto"/>
                <w:szCs w:val="24"/>
              </w:rPr>
              <w:t>/в лв. без ДДС/</w:t>
            </w:r>
          </w:p>
        </w:tc>
      </w:tr>
      <w:tr w:rsidR="00B5681B" w:rsidRPr="00B5681B" w14:paraId="3348100F" w14:textId="77777777" w:rsidTr="00E51D48">
        <w:trPr>
          <w:trHeight w:val="455"/>
        </w:trPr>
        <w:tc>
          <w:tcPr>
            <w:tcW w:w="575" w:type="dxa"/>
            <w:hideMark/>
          </w:tcPr>
          <w:p w14:paraId="1D6F0128"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w:t>
            </w:r>
          </w:p>
        </w:tc>
        <w:tc>
          <w:tcPr>
            <w:tcW w:w="1547" w:type="dxa"/>
            <w:noWrap/>
            <w:hideMark/>
          </w:tcPr>
          <w:p w14:paraId="468C0DBC"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05F7B39A"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1-42 </w:t>
            </w:r>
            <w:proofErr w:type="spellStart"/>
            <w:r w:rsidRPr="00B5681B">
              <w:rPr>
                <w:rFonts w:ascii="Sofia Sans" w:hAnsi="Sofia Sans" w:cs="Times New Roman"/>
                <w:color w:val="auto"/>
                <w:szCs w:val="24"/>
              </w:rPr>
              <w:t>вх.Б</w:t>
            </w:r>
            <w:proofErr w:type="spellEnd"/>
            <w:r w:rsidRPr="00B5681B">
              <w:rPr>
                <w:rFonts w:ascii="Sofia Sans" w:hAnsi="Sofia Sans" w:cs="Times New Roman"/>
                <w:color w:val="auto"/>
                <w:szCs w:val="24"/>
              </w:rPr>
              <w:t xml:space="preserve"> ет.4 ап.10</w:t>
            </w:r>
          </w:p>
        </w:tc>
        <w:tc>
          <w:tcPr>
            <w:tcW w:w="1701" w:type="dxa"/>
            <w:noWrap/>
            <w:hideMark/>
          </w:tcPr>
          <w:p w14:paraId="0AB1C74E"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80,97</w:t>
            </w:r>
          </w:p>
        </w:tc>
        <w:tc>
          <w:tcPr>
            <w:tcW w:w="1984" w:type="dxa"/>
            <w:noWrap/>
            <w:hideMark/>
          </w:tcPr>
          <w:p w14:paraId="6137C33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134,40</w:t>
            </w:r>
          </w:p>
        </w:tc>
      </w:tr>
      <w:tr w:rsidR="00B5681B" w:rsidRPr="00B5681B" w14:paraId="7B1B6F8D" w14:textId="77777777" w:rsidTr="00E51D48">
        <w:trPr>
          <w:trHeight w:val="455"/>
        </w:trPr>
        <w:tc>
          <w:tcPr>
            <w:tcW w:w="575" w:type="dxa"/>
            <w:hideMark/>
          </w:tcPr>
          <w:p w14:paraId="6E9CE072"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2</w:t>
            </w:r>
          </w:p>
        </w:tc>
        <w:tc>
          <w:tcPr>
            <w:tcW w:w="1547" w:type="dxa"/>
            <w:noWrap/>
            <w:hideMark/>
          </w:tcPr>
          <w:p w14:paraId="135B5CD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33048AE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1-42 </w:t>
            </w:r>
            <w:proofErr w:type="spellStart"/>
            <w:r w:rsidRPr="00B5681B">
              <w:rPr>
                <w:rFonts w:ascii="Sofia Sans" w:hAnsi="Sofia Sans" w:cs="Times New Roman"/>
                <w:color w:val="auto"/>
                <w:szCs w:val="24"/>
              </w:rPr>
              <w:t>вх.Д</w:t>
            </w:r>
            <w:proofErr w:type="spellEnd"/>
            <w:r w:rsidRPr="00B5681B">
              <w:rPr>
                <w:rFonts w:ascii="Sofia Sans" w:hAnsi="Sofia Sans" w:cs="Times New Roman"/>
                <w:color w:val="auto"/>
                <w:szCs w:val="24"/>
              </w:rPr>
              <w:t xml:space="preserve"> ет.5 ап.8</w:t>
            </w:r>
          </w:p>
        </w:tc>
        <w:tc>
          <w:tcPr>
            <w:tcW w:w="1701" w:type="dxa"/>
            <w:noWrap/>
            <w:hideMark/>
          </w:tcPr>
          <w:p w14:paraId="5050A21E"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84,66</w:t>
            </w:r>
          </w:p>
        </w:tc>
        <w:tc>
          <w:tcPr>
            <w:tcW w:w="1984" w:type="dxa"/>
            <w:noWrap/>
            <w:hideMark/>
          </w:tcPr>
          <w:p w14:paraId="40684492"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142,20</w:t>
            </w:r>
          </w:p>
        </w:tc>
      </w:tr>
      <w:tr w:rsidR="00B5681B" w:rsidRPr="00B5681B" w14:paraId="3CD844FA" w14:textId="77777777" w:rsidTr="00E51D48">
        <w:trPr>
          <w:trHeight w:val="455"/>
        </w:trPr>
        <w:tc>
          <w:tcPr>
            <w:tcW w:w="575" w:type="dxa"/>
            <w:hideMark/>
          </w:tcPr>
          <w:p w14:paraId="66935E3F"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3</w:t>
            </w:r>
          </w:p>
        </w:tc>
        <w:tc>
          <w:tcPr>
            <w:tcW w:w="1547" w:type="dxa"/>
            <w:noWrap/>
            <w:hideMark/>
          </w:tcPr>
          <w:p w14:paraId="3E9371A0"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397ADFB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1-51 </w:t>
            </w:r>
            <w:proofErr w:type="spellStart"/>
            <w:r w:rsidRPr="00B5681B">
              <w:rPr>
                <w:rFonts w:ascii="Sofia Sans" w:hAnsi="Sofia Sans" w:cs="Times New Roman"/>
                <w:color w:val="auto"/>
                <w:szCs w:val="24"/>
              </w:rPr>
              <w:t>вх.Е</w:t>
            </w:r>
            <w:proofErr w:type="spellEnd"/>
            <w:r w:rsidRPr="00B5681B">
              <w:rPr>
                <w:rFonts w:ascii="Sofia Sans" w:hAnsi="Sofia Sans" w:cs="Times New Roman"/>
                <w:color w:val="auto"/>
                <w:szCs w:val="24"/>
              </w:rPr>
              <w:t xml:space="preserve"> ет.3 ап.10</w:t>
            </w:r>
          </w:p>
        </w:tc>
        <w:tc>
          <w:tcPr>
            <w:tcW w:w="1701" w:type="dxa"/>
            <w:noWrap/>
            <w:hideMark/>
          </w:tcPr>
          <w:p w14:paraId="39E4579A"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38,54</w:t>
            </w:r>
          </w:p>
        </w:tc>
        <w:tc>
          <w:tcPr>
            <w:tcW w:w="1984" w:type="dxa"/>
            <w:noWrap/>
            <w:hideMark/>
          </w:tcPr>
          <w:p w14:paraId="080181AB"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66,00</w:t>
            </w:r>
          </w:p>
        </w:tc>
      </w:tr>
      <w:tr w:rsidR="00B5681B" w:rsidRPr="00B5681B" w14:paraId="35F54133" w14:textId="77777777" w:rsidTr="00E51D48">
        <w:trPr>
          <w:trHeight w:val="455"/>
        </w:trPr>
        <w:tc>
          <w:tcPr>
            <w:tcW w:w="575" w:type="dxa"/>
            <w:hideMark/>
          </w:tcPr>
          <w:p w14:paraId="4FDB0C14"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4</w:t>
            </w:r>
          </w:p>
        </w:tc>
        <w:tc>
          <w:tcPr>
            <w:tcW w:w="1547" w:type="dxa"/>
            <w:noWrap/>
            <w:hideMark/>
          </w:tcPr>
          <w:p w14:paraId="216B2C44"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нежилищен</w:t>
            </w:r>
          </w:p>
        </w:tc>
        <w:tc>
          <w:tcPr>
            <w:tcW w:w="3827" w:type="dxa"/>
            <w:hideMark/>
          </w:tcPr>
          <w:p w14:paraId="278DEDBE"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1-77 гараж  10 вх. А</w:t>
            </w:r>
          </w:p>
        </w:tc>
        <w:tc>
          <w:tcPr>
            <w:tcW w:w="1701" w:type="dxa"/>
            <w:noWrap/>
            <w:hideMark/>
          </w:tcPr>
          <w:p w14:paraId="0AE65EFA"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21,76</w:t>
            </w:r>
          </w:p>
        </w:tc>
        <w:tc>
          <w:tcPr>
            <w:tcW w:w="1984" w:type="dxa"/>
            <w:noWrap/>
            <w:hideMark/>
          </w:tcPr>
          <w:p w14:paraId="42D66534"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58,80</w:t>
            </w:r>
          </w:p>
        </w:tc>
      </w:tr>
      <w:tr w:rsidR="00B5681B" w:rsidRPr="00B5681B" w14:paraId="64843FB4" w14:textId="77777777" w:rsidTr="00E51D48">
        <w:trPr>
          <w:trHeight w:val="455"/>
        </w:trPr>
        <w:tc>
          <w:tcPr>
            <w:tcW w:w="575" w:type="dxa"/>
            <w:hideMark/>
          </w:tcPr>
          <w:p w14:paraId="1CD31C0B"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5</w:t>
            </w:r>
          </w:p>
        </w:tc>
        <w:tc>
          <w:tcPr>
            <w:tcW w:w="1547" w:type="dxa"/>
            <w:noWrap/>
            <w:hideMark/>
          </w:tcPr>
          <w:p w14:paraId="69E795A7"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746528B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2-77 </w:t>
            </w:r>
            <w:proofErr w:type="spellStart"/>
            <w:r w:rsidRPr="00B5681B">
              <w:rPr>
                <w:rFonts w:ascii="Sofia Sans" w:hAnsi="Sofia Sans" w:cs="Times New Roman"/>
                <w:color w:val="auto"/>
                <w:szCs w:val="24"/>
              </w:rPr>
              <w:t>вх.Г</w:t>
            </w:r>
            <w:proofErr w:type="spellEnd"/>
            <w:r w:rsidRPr="00B5681B">
              <w:rPr>
                <w:rFonts w:ascii="Sofia Sans" w:hAnsi="Sofia Sans" w:cs="Times New Roman"/>
                <w:color w:val="auto"/>
                <w:szCs w:val="24"/>
              </w:rPr>
              <w:t xml:space="preserve"> ет.5 ап.15</w:t>
            </w:r>
          </w:p>
        </w:tc>
        <w:tc>
          <w:tcPr>
            <w:tcW w:w="1701" w:type="dxa"/>
            <w:noWrap/>
            <w:hideMark/>
          </w:tcPr>
          <w:p w14:paraId="67D70642"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59,30</w:t>
            </w:r>
          </w:p>
        </w:tc>
        <w:tc>
          <w:tcPr>
            <w:tcW w:w="1984" w:type="dxa"/>
            <w:noWrap/>
            <w:hideMark/>
          </w:tcPr>
          <w:p w14:paraId="3F180AD6"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101,60</w:t>
            </w:r>
          </w:p>
          <w:p w14:paraId="18648D0F" w14:textId="77777777" w:rsidR="00B5681B" w:rsidRPr="00B5681B" w:rsidRDefault="00B5681B" w:rsidP="00B5681B">
            <w:pPr>
              <w:spacing w:after="0" w:line="240" w:lineRule="auto"/>
              <w:ind w:left="0" w:firstLine="0"/>
              <w:jc w:val="left"/>
              <w:rPr>
                <w:rFonts w:ascii="Sofia Sans" w:hAnsi="Sofia Sans" w:cs="Times New Roman"/>
                <w:color w:val="auto"/>
                <w:szCs w:val="24"/>
              </w:rPr>
            </w:pPr>
          </w:p>
        </w:tc>
      </w:tr>
      <w:tr w:rsidR="00B5681B" w:rsidRPr="00B5681B" w14:paraId="7BF30B2A" w14:textId="77777777" w:rsidTr="00E51D48">
        <w:trPr>
          <w:trHeight w:val="455"/>
        </w:trPr>
        <w:tc>
          <w:tcPr>
            <w:tcW w:w="575" w:type="dxa"/>
            <w:hideMark/>
          </w:tcPr>
          <w:p w14:paraId="408CD2A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6</w:t>
            </w:r>
          </w:p>
        </w:tc>
        <w:tc>
          <w:tcPr>
            <w:tcW w:w="1547" w:type="dxa"/>
            <w:noWrap/>
            <w:hideMark/>
          </w:tcPr>
          <w:p w14:paraId="75793617"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461CF4C2"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3-15 </w:t>
            </w:r>
            <w:proofErr w:type="spellStart"/>
            <w:r w:rsidRPr="00B5681B">
              <w:rPr>
                <w:rFonts w:ascii="Sofia Sans" w:hAnsi="Sofia Sans" w:cs="Times New Roman"/>
                <w:color w:val="auto"/>
                <w:szCs w:val="24"/>
              </w:rPr>
              <w:t>вх.Д</w:t>
            </w:r>
            <w:proofErr w:type="spellEnd"/>
            <w:r w:rsidRPr="00B5681B">
              <w:rPr>
                <w:rFonts w:ascii="Sofia Sans" w:hAnsi="Sofia Sans" w:cs="Times New Roman"/>
                <w:color w:val="auto"/>
                <w:szCs w:val="24"/>
              </w:rPr>
              <w:t xml:space="preserve"> ет.2 ап.6</w:t>
            </w:r>
          </w:p>
        </w:tc>
        <w:tc>
          <w:tcPr>
            <w:tcW w:w="1701" w:type="dxa"/>
            <w:noWrap/>
            <w:hideMark/>
          </w:tcPr>
          <w:p w14:paraId="5FE69F99"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59,30</w:t>
            </w:r>
          </w:p>
        </w:tc>
        <w:tc>
          <w:tcPr>
            <w:tcW w:w="1984" w:type="dxa"/>
            <w:noWrap/>
            <w:hideMark/>
          </w:tcPr>
          <w:p w14:paraId="2D85AAB7"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108,00</w:t>
            </w:r>
          </w:p>
        </w:tc>
      </w:tr>
      <w:tr w:rsidR="00B5681B" w:rsidRPr="00B5681B" w14:paraId="2CFFFE20" w14:textId="77777777" w:rsidTr="00E51D48">
        <w:trPr>
          <w:trHeight w:val="455"/>
        </w:trPr>
        <w:tc>
          <w:tcPr>
            <w:tcW w:w="575" w:type="dxa"/>
            <w:hideMark/>
          </w:tcPr>
          <w:p w14:paraId="36003E8C"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7</w:t>
            </w:r>
          </w:p>
        </w:tc>
        <w:tc>
          <w:tcPr>
            <w:tcW w:w="1547" w:type="dxa"/>
            <w:noWrap/>
            <w:hideMark/>
          </w:tcPr>
          <w:p w14:paraId="426C571A"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51565CE8"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3-42 </w:t>
            </w:r>
            <w:proofErr w:type="spellStart"/>
            <w:r w:rsidRPr="00B5681B">
              <w:rPr>
                <w:rFonts w:ascii="Sofia Sans" w:hAnsi="Sofia Sans" w:cs="Times New Roman"/>
                <w:color w:val="auto"/>
                <w:szCs w:val="24"/>
              </w:rPr>
              <w:t>вх.Г</w:t>
            </w:r>
            <w:proofErr w:type="spellEnd"/>
            <w:r w:rsidRPr="00B5681B">
              <w:rPr>
                <w:rFonts w:ascii="Sofia Sans" w:hAnsi="Sofia Sans" w:cs="Times New Roman"/>
                <w:color w:val="auto"/>
                <w:szCs w:val="24"/>
              </w:rPr>
              <w:t xml:space="preserve"> ет.1 ап.1</w:t>
            </w:r>
          </w:p>
        </w:tc>
        <w:tc>
          <w:tcPr>
            <w:tcW w:w="1701" w:type="dxa"/>
            <w:noWrap/>
            <w:hideMark/>
          </w:tcPr>
          <w:p w14:paraId="79370FA9"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62,99</w:t>
            </w:r>
          </w:p>
        </w:tc>
        <w:tc>
          <w:tcPr>
            <w:tcW w:w="1984" w:type="dxa"/>
            <w:noWrap/>
            <w:hideMark/>
          </w:tcPr>
          <w:p w14:paraId="5060CF5D"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107,80</w:t>
            </w:r>
          </w:p>
        </w:tc>
      </w:tr>
      <w:tr w:rsidR="00B5681B" w:rsidRPr="00B5681B" w14:paraId="6E200729" w14:textId="77777777" w:rsidTr="00E51D48">
        <w:trPr>
          <w:trHeight w:val="455"/>
        </w:trPr>
        <w:tc>
          <w:tcPr>
            <w:tcW w:w="575" w:type="dxa"/>
            <w:hideMark/>
          </w:tcPr>
          <w:p w14:paraId="73C4D535"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8</w:t>
            </w:r>
          </w:p>
        </w:tc>
        <w:tc>
          <w:tcPr>
            <w:tcW w:w="1547" w:type="dxa"/>
            <w:noWrap/>
            <w:hideMark/>
          </w:tcPr>
          <w:p w14:paraId="61344C4F"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2E606EDB"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3-42 </w:t>
            </w:r>
            <w:proofErr w:type="spellStart"/>
            <w:r w:rsidRPr="00B5681B">
              <w:rPr>
                <w:rFonts w:ascii="Sofia Sans" w:hAnsi="Sofia Sans" w:cs="Times New Roman"/>
                <w:color w:val="auto"/>
                <w:szCs w:val="24"/>
              </w:rPr>
              <w:t>вх.Г</w:t>
            </w:r>
            <w:proofErr w:type="spellEnd"/>
            <w:r w:rsidRPr="00B5681B">
              <w:rPr>
                <w:rFonts w:ascii="Sofia Sans" w:hAnsi="Sofia Sans" w:cs="Times New Roman"/>
                <w:color w:val="auto"/>
                <w:szCs w:val="24"/>
              </w:rPr>
              <w:t xml:space="preserve"> ет.1 ап.2</w:t>
            </w:r>
          </w:p>
        </w:tc>
        <w:tc>
          <w:tcPr>
            <w:tcW w:w="1701" w:type="dxa"/>
            <w:noWrap/>
            <w:hideMark/>
          </w:tcPr>
          <w:p w14:paraId="4489A093"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39,68</w:t>
            </w:r>
          </w:p>
        </w:tc>
        <w:tc>
          <w:tcPr>
            <w:tcW w:w="1984" w:type="dxa"/>
            <w:noWrap/>
            <w:hideMark/>
          </w:tcPr>
          <w:p w14:paraId="6EE1F926"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68,80</w:t>
            </w:r>
          </w:p>
        </w:tc>
      </w:tr>
      <w:tr w:rsidR="00B5681B" w:rsidRPr="00B5681B" w14:paraId="2AACD2FB" w14:textId="77777777" w:rsidTr="00E51D48">
        <w:trPr>
          <w:trHeight w:val="455"/>
        </w:trPr>
        <w:tc>
          <w:tcPr>
            <w:tcW w:w="575" w:type="dxa"/>
            <w:hideMark/>
          </w:tcPr>
          <w:p w14:paraId="5DBFA083"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9</w:t>
            </w:r>
          </w:p>
        </w:tc>
        <w:tc>
          <w:tcPr>
            <w:tcW w:w="1547" w:type="dxa"/>
            <w:noWrap/>
            <w:hideMark/>
          </w:tcPr>
          <w:p w14:paraId="1B7D9BBB"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3CCC1C1E"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3-72 </w:t>
            </w:r>
            <w:proofErr w:type="spellStart"/>
            <w:r w:rsidRPr="00B5681B">
              <w:rPr>
                <w:rFonts w:ascii="Sofia Sans" w:hAnsi="Sofia Sans" w:cs="Times New Roman"/>
                <w:color w:val="auto"/>
                <w:szCs w:val="24"/>
              </w:rPr>
              <w:t>вх.А</w:t>
            </w:r>
            <w:proofErr w:type="spellEnd"/>
            <w:r w:rsidRPr="00B5681B">
              <w:rPr>
                <w:rFonts w:ascii="Sofia Sans" w:hAnsi="Sofia Sans" w:cs="Times New Roman"/>
                <w:color w:val="auto"/>
                <w:szCs w:val="24"/>
              </w:rPr>
              <w:t xml:space="preserve"> ет.1 ап.1</w:t>
            </w:r>
          </w:p>
        </w:tc>
        <w:tc>
          <w:tcPr>
            <w:tcW w:w="1701" w:type="dxa"/>
            <w:noWrap/>
            <w:hideMark/>
          </w:tcPr>
          <w:p w14:paraId="7D5F73CD"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62,95</w:t>
            </w:r>
          </w:p>
        </w:tc>
        <w:tc>
          <w:tcPr>
            <w:tcW w:w="1984" w:type="dxa"/>
            <w:noWrap/>
            <w:hideMark/>
          </w:tcPr>
          <w:p w14:paraId="51EA758F"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103,80</w:t>
            </w:r>
          </w:p>
        </w:tc>
      </w:tr>
      <w:tr w:rsidR="00B5681B" w:rsidRPr="00B5681B" w14:paraId="65CED920" w14:textId="77777777" w:rsidTr="00E51D48">
        <w:trPr>
          <w:trHeight w:val="455"/>
        </w:trPr>
        <w:tc>
          <w:tcPr>
            <w:tcW w:w="575" w:type="dxa"/>
            <w:hideMark/>
          </w:tcPr>
          <w:p w14:paraId="4326AD77"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10</w:t>
            </w:r>
          </w:p>
        </w:tc>
        <w:tc>
          <w:tcPr>
            <w:tcW w:w="1547" w:type="dxa"/>
            <w:noWrap/>
            <w:hideMark/>
          </w:tcPr>
          <w:p w14:paraId="3DD9969B"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5F73931F"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3-77 </w:t>
            </w:r>
            <w:proofErr w:type="spellStart"/>
            <w:r w:rsidRPr="00B5681B">
              <w:rPr>
                <w:rFonts w:ascii="Sofia Sans" w:hAnsi="Sofia Sans" w:cs="Times New Roman"/>
                <w:color w:val="auto"/>
                <w:szCs w:val="24"/>
              </w:rPr>
              <w:t>вх.В</w:t>
            </w:r>
            <w:proofErr w:type="spellEnd"/>
            <w:r w:rsidRPr="00B5681B">
              <w:rPr>
                <w:rFonts w:ascii="Sofia Sans" w:hAnsi="Sofia Sans" w:cs="Times New Roman"/>
                <w:color w:val="auto"/>
                <w:szCs w:val="24"/>
              </w:rPr>
              <w:t xml:space="preserve"> ет.4 ап.12</w:t>
            </w:r>
          </w:p>
        </w:tc>
        <w:tc>
          <w:tcPr>
            <w:tcW w:w="1701" w:type="dxa"/>
            <w:noWrap/>
            <w:hideMark/>
          </w:tcPr>
          <w:p w14:paraId="6FDFEBCB"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66,90</w:t>
            </w:r>
          </w:p>
        </w:tc>
        <w:tc>
          <w:tcPr>
            <w:tcW w:w="1984" w:type="dxa"/>
            <w:noWrap/>
            <w:hideMark/>
          </w:tcPr>
          <w:p w14:paraId="7C65BB49"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124,60</w:t>
            </w:r>
          </w:p>
        </w:tc>
      </w:tr>
      <w:tr w:rsidR="00B5681B" w:rsidRPr="00B5681B" w14:paraId="532E66A0" w14:textId="77777777" w:rsidTr="00E51D48">
        <w:trPr>
          <w:trHeight w:val="455"/>
        </w:trPr>
        <w:tc>
          <w:tcPr>
            <w:tcW w:w="575" w:type="dxa"/>
            <w:hideMark/>
          </w:tcPr>
          <w:p w14:paraId="4B6C9956"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11</w:t>
            </w:r>
          </w:p>
        </w:tc>
        <w:tc>
          <w:tcPr>
            <w:tcW w:w="1547" w:type="dxa"/>
            <w:noWrap/>
            <w:hideMark/>
          </w:tcPr>
          <w:p w14:paraId="2043439F"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жилищен</w:t>
            </w:r>
          </w:p>
        </w:tc>
        <w:tc>
          <w:tcPr>
            <w:tcW w:w="3827" w:type="dxa"/>
            <w:hideMark/>
          </w:tcPr>
          <w:p w14:paraId="4F85FA43"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3-42 </w:t>
            </w:r>
            <w:proofErr w:type="spellStart"/>
            <w:r w:rsidRPr="00B5681B">
              <w:rPr>
                <w:rFonts w:ascii="Sofia Sans" w:hAnsi="Sofia Sans" w:cs="Times New Roman"/>
                <w:color w:val="auto"/>
                <w:szCs w:val="24"/>
              </w:rPr>
              <w:t>вх.А</w:t>
            </w:r>
            <w:proofErr w:type="spellEnd"/>
            <w:r w:rsidRPr="00B5681B">
              <w:rPr>
                <w:rFonts w:ascii="Sofia Sans" w:hAnsi="Sofia Sans" w:cs="Times New Roman"/>
                <w:color w:val="auto"/>
                <w:szCs w:val="24"/>
              </w:rPr>
              <w:t xml:space="preserve"> ет.1 ап.2</w:t>
            </w:r>
          </w:p>
        </w:tc>
        <w:tc>
          <w:tcPr>
            <w:tcW w:w="1701" w:type="dxa"/>
            <w:noWrap/>
            <w:hideMark/>
          </w:tcPr>
          <w:p w14:paraId="61DEAB76"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56,70</w:t>
            </w:r>
          </w:p>
        </w:tc>
        <w:tc>
          <w:tcPr>
            <w:tcW w:w="1984" w:type="dxa"/>
            <w:noWrap/>
            <w:hideMark/>
          </w:tcPr>
          <w:p w14:paraId="3664C6E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97,40</w:t>
            </w:r>
          </w:p>
        </w:tc>
      </w:tr>
      <w:tr w:rsidR="00B5681B" w:rsidRPr="00B5681B" w14:paraId="30EBCA44" w14:textId="77777777" w:rsidTr="00E51D48">
        <w:trPr>
          <w:trHeight w:val="455"/>
        </w:trPr>
        <w:tc>
          <w:tcPr>
            <w:tcW w:w="575" w:type="dxa"/>
            <w:hideMark/>
          </w:tcPr>
          <w:p w14:paraId="3623ED81"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12</w:t>
            </w:r>
          </w:p>
        </w:tc>
        <w:tc>
          <w:tcPr>
            <w:tcW w:w="1547" w:type="dxa"/>
            <w:noWrap/>
            <w:hideMark/>
          </w:tcPr>
          <w:p w14:paraId="1B5B3E7D"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нежилищен</w:t>
            </w:r>
          </w:p>
        </w:tc>
        <w:tc>
          <w:tcPr>
            <w:tcW w:w="3827" w:type="dxa"/>
            <w:hideMark/>
          </w:tcPr>
          <w:p w14:paraId="167905F9"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 xml:space="preserve">гр. Белене, </w:t>
            </w:r>
            <w:proofErr w:type="spellStart"/>
            <w:r w:rsidRPr="00B5681B">
              <w:rPr>
                <w:rFonts w:ascii="Sofia Sans" w:hAnsi="Sofia Sans" w:cs="Times New Roman"/>
                <w:color w:val="auto"/>
                <w:szCs w:val="24"/>
              </w:rPr>
              <w:t>бл</w:t>
            </w:r>
            <w:proofErr w:type="spellEnd"/>
            <w:r w:rsidRPr="00B5681B">
              <w:rPr>
                <w:rFonts w:ascii="Sofia Sans" w:hAnsi="Sofia Sans" w:cs="Times New Roman"/>
                <w:color w:val="auto"/>
                <w:szCs w:val="24"/>
              </w:rPr>
              <w:t xml:space="preserve"> 4-51 вх.</w:t>
            </w:r>
            <w:r w:rsidRPr="00B5681B">
              <w:rPr>
                <w:rFonts w:ascii="Sofia Sans" w:hAnsi="Sofia Sans" w:cs="Times New Roman"/>
                <w:color w:val="auto"/>
                <w:szCs w:val="24"/>
                <w:lang w:val="en-US"/>
              </w:rPr>
              <w:t xml:space="preserve"> </w:t>
            </w:r>
            <w:r w:rsidRPr="00B5681B">
              <w:rPr>
                <w:rFonts w:ascii="Sofia Sans" w:hAnsi="Sofia Sans" w:cs="Times New Roman"/>
                <w:color w:val="auto"/>
                <w:szCs w:val="24"/>
              </w:rPr>
              <w:t>В гараж</w:t>
            </w:r>
          </w:p>
        </w:tc>
        <w:tc>
          <w:tcPr>
            <w:tcW w:w="1701" w:type="dxa"/>
            <w:noWrap/>
            <w:hideMark/>
          </w:tcPr>
          <w:p w14:paraId="3BE6DCA7"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18,02</w:t>
            </w:r>
          </w:p>
        </w:tc>
        <w:tc>
          <w:tcPr>
            <w:tcW w:w="1984" w:type="dxa"/>
            <w:noWrap/>
            <w:hideMark/>
          </w:tcPr>
          <w:p w14:paraId="22ABB92D" w14:textId="77777777" w:rsidR="00B5681B" w:rsidRPr="00B5681B" w:rsidRDefault="00B5681B" w:rsidP="00B5681B">
            <w:pPr>
              <w:spacing w:after="0" w:line="240" w:lineRule="auto"/>
              <w:ind w:left="0" w:firstLine="0"/>
              <w:jc w:val="left"/>
              <w:rPr>
                <w:rFonts w:ascii="Sofia Sans" w:hAnsi="Sofia Sans" w:cs="Times New Roman"/>
                <w:color w:val="auto"/>
                <w:szCs w:val="24"/>
              </w:rPr>
            </w:pPr>
            <w:r w:rsidRPr="00B5681B">
              <w:rPr>
                <w:rFonts w:ascii="Sofia Sans" w:hAnsi="Sofia Sans" w:cs="Times New Roman"/>
                <w:color w:val="auto"/>
                <w:szCs w:val="24"/>
              </w:rPr>
              <w:t>48,60</w:t>
            </w:r>
          </w:p>
        </w:tc>
      </w:tr>
    </w:tbl>
    <w:p w14:paraId="60BB6127" w14:textId="77777777" w:rsidR="00B5681B" w:rsidRPr="00B5681B" w:rsidRDefault="00B5681B" w:rsidP="00B5681B">
      <w:pPr>
        <w:spacing w:after="0" w:line="240" w:lineRule="auto"/>
        <w:ind w:left="0" w:firstLine="0"/>
        <w:rPr>
          <w:rFonts w:ascii="Sofia Sans" w:eastAsia="Times New Roman" w:hAnsi="Sofia Sans" w:cs="Times New Roman"/>
          <w:color w:val="auto"/>
          <w:szCs w:val="24"/>
        </w:rPr>
      </w:pPr>
    </w:p>
    <w:p w14:paraId="0F8AF5D4" w14:textId="77777777" w:rsidR="00B5681B" w:rsidRPr="00B5681B" w:rsidRDefault="00B5681B" w:rsidP="00B5681B">
      <w:pPr>
        <w:spacing w:after="0" w:line="240" w:lineRule="auto"/>
        <w:ind w:left="0" w:firstLine="0"/>
        <w:rPr>
          <w:rFonts w:ascii="Sofia Sans" w:eastAsia="Times New Roman" w:hAnsi="Sofia Sans" w:cs="Times New Roman"/>
          <w:color w:val="auto"/>
          <w:szCs w:val="24"/>
        </w:rPr>
      </w:pPr>
    </w:p>
    <w:p w14:paraId="610585A1" w14:textId="66FD8BDE" w:rsidR="00B5681B" w:rsidRPr="00FE7C01" w:rsidRDefault="00B5681B" w:rsidP="00B5681B">
      <w:pPr>
        <w:spacing w:after="0" w:line="240" w:lineRule="auto"/>
        <w:ind w:left="0" w:firstLine="0"/>
        <w:rPr>
          <w:rFonts w:ascii="Sofia Sans" w:eastAsia="Times New Roman" w:hAnsi="Sofia Sans" w:cs="Times New Roman"/>
          <w:color w:val="auto"/>
          <w:szCs w:val="24"/>
        </w:rPr>
      </w:pPr>
      <w:r w:rsidRPr="00B5681B">
        <w:rPr>
          <w:rFonts w:ascii="Sofia Sans" w:eastAsia="Times New Roman" w:hAnsi="Sofia Sans" w:cs="Times New Roman"/>
          <w:color w:val="auto"/>
          <w:szCs w:val="24"/>
          <w:lang w:val="en-GB"/>
        </w:rPr>
        <w:lastRenderedPageBreak/>
        <w:tab/>
        <w:t xml:space="preserve">3. </w:t>
      </w:r>
      <w:r w:rsidRPr="00B5681B">
        <w:rPr>
          <w:rFonts w:ascii="Sofia Sans" w:eastAsia="Times New Roman" w:hAnsi="Sofia Sans" w:cs="Times New Roman"/>
          <w:color w:val="auto"/>
          <w:szCs w:val="24"/>
        </w:rPr>
        <w:t xml:space="preserve"> </w:t>
      </w:r>
      <w:proofErr w:type="spellStart"/>
      <w:r w:rsidRPr="00B5681B">
        <w:rPr>
          <w:rFonts w:ascii="Sofia Sans" w:eastAsia="Times New Roman" w:hAnsi="Sofia Sans" w:cs="Times New Roman"/>
          <w:color w:val="auto"/>
          <w:szCs w:val="24"/>
          <w:lang w:val="en-GB"/>
        </w:rPr>
        <w:t>Депозит</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участие</w:t>
      </w:r>
      <w:proofErr w:type="spellEnd"/>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 xml:space="preserve">в размер на 50 на сто от </w:t>
      </w:r>
      <w:r w:rsidR="0071639F">
        <w:rPr>
          <w:rFonts w:ascii="Sofia Sans" w:eastAsia="Times New Roman" w:hAnsi="Sofia Sans" w:cs="Times New Roman"/>
          <w:color w:val="auto"/>
          <w:szCs w:val="24"/>
        </w:rPr>
        <w:t xml:space="preserve">минималната </w:t>
      </w:r>
      <w:r w:rsidRPr="00B5681B">
        <w:rPr>
          <w:rFonts w:ascii="Sofia Sans" w:eastAsia="Times New Roman" w:hAnsi="Sofia Sans" w:cs="Times New Roman"/>
          <w:color w:val="auto"/>
          <w:szCs w:val="24"/>
        </w:rPr>
        <w:t xml:space="preserve">начална месечна </w:t>
      </w:r>
      <w:r w:rsidRPr="00FE7C01">
        <w:rPr>
          <w:rFonts w:ascii="Sofia Sans" w:eastAsia="Times New Roman" w:hAnsi="Sofia Sans" w:cs="Times New Roman"/>
          <w:color w:val="auto"/>
          <w:szCs w:val="24"/>
        </w:rPr>
        <w:t xml:space="preserve">наемна цена, преведен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банков</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следната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сметка</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Централна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кооперативна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банка</w:t>
      </w:r>
      <w:proofErr w:type="spellEnd"/>
      <w:r w:rsidRPr="00FE7C01">
        <w:rPr>
          <w:rFonts w:ascii="Sofia Sans" w:eastAsia="Times New Roman" w:hAnsi="Sofia Sans" w:cs="Times New Roman"/>
          <w:color w:val="auto"/>
          <w:szCs w:val="24"/>
          <w:lang w:val="en-GB"/>
        </w:rPr>
        <w:t>“ АД: IBAN BG87CECB97901003199001, BIC CECBBGSF</w:t>
      </w:r>
      <w:r w:rsidRPr="00FE7C01">
        <w:rPr>
          <w:rFonts w:ascii="Sofia Sans" w:eastAsia="Times New Roman" w:hAnsi="Sofia Sans" w:cs="Times New Roman"/>
          <w:color w:val="auto"/>
          <w:szCs w:val="24"/>
        </w:rPr>
        <w:t>.</w:t>
      </w:r>
    </w:p>
    <w:p w14:paraId="2BE4537F" w14:textId="77777777" w:rsidR="00B5681B" w:rsidRPr="00FE7C01" w:rsidRDefault="00B5681B" w:rsidP="00B5681B">
      <w:pPr>
        <w:spacing w:after="0" w:line="240" w:lineRule="auto"/>
        <w:ind w:left="0" w:firstLine="720"/>
        <w:rPr>
          <w:rFonts w:ascii="Sofia Sans" w:eastAsia="Times New Roman" w:hAnsi="Sofia Sans" w:cs="Times New Roman"/>
          <w:color w:val="auto"/>
          <w:szCs w:val="24"/>
        </w:rPr>
      </w:pPr>
      <w:r w:rsidRPr="00FE7C01">
        <w:rPr>
          <w:rFonts w:ascii="Sofia Sans" w:eastAsia="Times New Roman" w:hAnsi="Sofia Sans" w:cs="Times New Roman"/>
          <w:szCs w:val="24"/>
        </w:rPr>
        <w:t>4.  Стъпка за наддаване при предложена еднаква най-висока</w:t>
      </w:r>
      <w:r w:rsidRPr="00FE7C01">
        <w:rPr>
          <w:rFonts w:ascii="Sofia Sans" w:eastAsia="Times New Roman" w:hAnsi="Sofia Sans" w:cs="Times New Roman"/>
          <w:szCs w:val="24"/>
          <w:lang w:val="en-US"/>
        </w:rPr>
        <w:t xml:space="preserve"> </w:t>
      </w:r>
      <w:r w:rsidRPr="00FE7C01">
        <w:rPr>
          <w:rFonts w:ascii="Sofia Sans" w:eastAsia="Times New Roman" w:hAnsi="Sofia Sans" w:cs="Times New Roman"/>
          <w:szCs w:val="24"/>
        </w:rPr>
        <w:t xml:space="preserve">наемна цена при  повече от един участник за определен имот и продължаване на търга между тях с явно наддаване – </w:t>
      </w:r>
      <w:r w:rsidRPr="00FE7C01">
        <w:rPr>
          <w:rFonts w:ascii="Sofia Sans" w:eastAsia="Times New Roman" w:hAnsi="Sofia Sans" w:cs="Times New Roman"/>
          <w:color w:val="auto"/>
          <w:szCs w:val="24"/>
          <w:lang w:val="en-US"/>
        </w:rPr>
        <w:t>10</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US"/>
        </w:rPr>
        <w:t>(</w:t>
      </w:r>
      <w:r w:rsidRPr="00FE7C01">
        <w:rPr>
          <w:rFonts w:ascii="Sofia Sans" w:eastAsia="Times New Roman" w:hAnsi="Sofia Sans" w:cs="Times New Roman"/>
          <w:color w:val="auto"/>
          <w:szCs w:val="24"/>
        </w:rPr>
        <w:t>десет</w:t>
      </w:r>
      <w:r w:rsidRPr="00FE7C01">
        <w:rPr>
          <w:rFonts w:ascii="Sofia Sans" w:eastAsia="Times New Roman" w:hAnsi="Sofia Sans" w:cs="Times New Roman"/>
          <w:color w:val="auto"/>
          <w:szCs w:val="24"/>
          <w:lang w:val="en-US"/>
        </w:rPr>
        <w:t>)</w:t>
      </w:r>
      <w:r w:rsidRPr="00FE7C01">
        <w:rPr>
          <w:rFonts w:ascii="Sofia Sans" w:eastAsia="Times New Roman" w:hAnsi="Sofia Sans" w:cs="Times New Roman"/>
          <w:color w:val="auto"/>
          <w:szCs w:val="24"/>
        </w:rPr>
        <w:t xml:space="preserve"> % от началната цена.</w:t>
      </w:r>
    </w:p>
    <w:p w14:paraId="7163F917" w14:textId="77777777" w:rsidR="00B5681B" w:rsidRPr="00FE7C01" w:rsidRDefault="00B5681B" w:rsidP="00B5681B">
      <w:pPr>
        <w:spacing w:after="0" w:line="240" w:lineRule="auto"/>
        <w:ind w:left="0" w:firstLine="0"/>
        <w:rPr>
          <w:rFonts w:ascii="Sofia Sans" w:eastAsia="Times New Roman" w:hAnsi="Sofia Sans" w:cs="Times New Roman"/>
          <w:color w:val="auto"/>
          <w:szCs w:val="24"/>
        </w:rPr>
      </w:pPr>
      <w:r w:rsidRPr="00FE7C01">
        <w:rPr>
          <w:rFonts w:ascii="Sofia Sans" w:eastAsia="Times New Roman" w:hAnsi="Sofia Sans" w:cs="Times New Roman"/>
          <w:color w:val="auto"/>
          <w:szCs w:val="24"/>
          <w:lang w:val="en-GB"/>
        </w:rPr>
        <w:tab/>
      </w:r>
      <w:r w:rsidRPr="00FE7C01">
        <w:rPr>
          <w:rFonts w:ascii="Sofia Sans" w:eastAsia="Times New Roman" w:hAnsi="Sofia Sans" w:cs="Times New Roman"/>
          <w:color w:val="auto"/>
          <w:szCs w:val="24"/>
        </w:rPr>
        <w:t>5</w:t>
      </w:r>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 </w:t>
      </w:r>
      <w:proofErr w:type="spellStart"/>
      <w:r w:rsidRPr="00FE7C01">
        <w:rPr>
          <w:rFonts w:ascii="Sofia Sans" w:eastAsia="Times New Roman" w:hAnsi="Sofia Sans" w:cs="Times New Roman"/>
          <w:color w:val="auto"/>
          <w:szCs w:val="24"/>
          <w:lang w:val="en-GB"/>
        </w:rPr>
        <w:t>Начин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плащане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наемната </w:t>
      </w:r>
      <w:proofErr w:type="spellStart"/>
      <w:r w:rsidRPr="00FE7C01">
        <w:rPr>
          <w:rFonts w:ascii="Sofia Sans" w:eastAsia="Times New Roman" w:hAnsi="Sofia Sans" w:cs="Times New Roman"/>
          <w:color w:val="auto"/>
          <w:szCs w:val="24"/>
          <w:lang w:val="en-GB"/>
        </w:rPr>
        <w:t>цена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плащането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ще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извърши</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срока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посочен</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проекта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на договор за наемане на недвижим имот</w:t>
      </w:r>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лева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банков</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следната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банкова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сметка</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Централна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кооперативна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банка</w:t>
      </w:r>
      <w:proofErr w:type="spellEnd"/>
      <w:r w:rsidRPr="00FE7C01">
        <w:rPr>
          <w:rFonts w:ascii="Sofia Sans" w:eastAsia="Times New Roman" w:hAnsi="Sofia Sans" w:cs="Times New Roman"/>
          <w:color w:val="auto"/>
          <w:szCs w:val="24"/>
          <w:lang w:val="en-GB"/>
        </w:rPr>
        <w:t>“ АД: IBAN BG87CECB97901003199001, BIC CECBBGSF</w:t>
      </w:r>
      <w:r w:rsidRPr="00FE7C01">
        <w:rPr>
          <w:rFonts w:ascii="Sofia Sans" w:eastAsia="Times New Roman" w:hAnsi="Sofia Sans" w:cs="Times New Roman"/>
          <w:color w:val="auto"/>
          <w:szCs w:val="24"/>
        </w:rPr>
        <w:t>.</w:t>
      </w:r>
    </w:p>
    <w:p w14:paraId="2357CBE9" w14:textId="77777777" w:rsidR="00B5681B" w:rsidRPr="00FE7C01" w:rsidRDefault="00B5681B" w:rsidP="00B5681B">
      <w:pPr>
        <w:spacing w:after="0" w:line="240" w:lineRule="auto"/>
        <w:ind w:left="0" w:firstLine="0"/>
        <w:rPr>
          <w:rFonts w:ascii="Sofia Sans" w:eastAsia="Times New Roman" w:hAnsi="Sofia Sans" w:cs="Times New Roman"/>
          <w:color w:val="auto"/>
          <w:szCs w:val="24"/>
          <w:lang w:val="en-GB"/>
        </w:rPr>
      </w:pPr>
      <w:r w:rsidRPr="00FE7C01">
        <w:rPr>
          <w:rFonts w:ascii="Sofia Sans" w:eastAsia="Times New Roman" w:hAnsi="Sofia Sans" w:cs="Times New Roman"/>
          <w:color w:val="auto"/>
          <w:szCs w:val="24"/>
          <w:lang w:val="en-GB"/>
        </w:rPr>
        <w:tab/>
      </w:r>
      <w:r w:rsidRPr="00FE7C01">
        <w:rPr>
          <w:rFonts w:ascii="Sofia Sans" w:eastAsia="Times New Roman" w:hAnsi="Sofia Sans" w:cs="Times New Roman"/>
          <w:color w:val="auto"/>
          <w:szCs w:val="24"/>
        </w:rPr>
        <w:t>6</w:t>
      </w:r>
      <w:r w:rsidRPr="00FE7C01">
        <w:rPr>
          <w:rFonts w:ascii="Sofia Sans" w:eastAsia="Times New Roman" w:hAnsi="Sofia Sans" w:cs="Times New Roman"/>
          <w:color w:val="auto"/>
          <w:szCs w:val="24"/>
          <w:lang w:val="en-GB"/>
        </w:rPr>
        <w:t>.</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Ред</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получаване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тръжната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документация</w:t>
      </w:r>
      <w:proofErr w:type="spellEnd"/>
      <w:r w:rsidRPr="00FE7C01">
        <w:rPr>
          <w:rFonts w:ascii="Sofia Sans" w:eastAsia="Times New Roman" w:hAnsi="Sofia Sans" w:cs="Times New Roman"/>
          <w:color w:val="auto"/>
          <w:szCs w:val="24"/>
          <w:lang w:val="en-GB"/>
        </w:rPr>
        <w:t>:</w:t>
      </w:r>
      <w:r w:rsidRPr="00FE7C01">
        <w:rPr>
          <w:rFonts w:ascii="Sofia Sans" w:eastAsia="Times New Roman" w:hAnsi="Sofia Sans" w:cs="Times New Roman"/>
          <w:color w:val="auto"/>
          <w:szCs w:val="24"/>
        </w:rPr>
        <w:t xml:space="preserve"> д</w:t>
      </w:r>
      <w:proofErr w:type="spellStart"/>
      <w:r w:rsidRPr="00FE7C01">
        <w:rPr>
          <w:rFonts w:ascii="Sofia Sans" w:eastAsia="Times New Roman" w:hAnsi="Sofia Sans" w:cs="Times New Roman"/>
          <w:color w:val="auto"/>
          <w:szCs w:val="24"/>
          <w:lang w:val="en-GB"/>
        </w:rPr>
        <w:t>окументацията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предоставя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безплатно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следния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електронен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адрес</w:t>
      </w:r>
      <w:proofErr w:type="spellEnd"/>
      <w:r w:rsidRPr="00FE7C01">
        <w:rPr>
          <w:rFonts w:ascii="Sofia Sans" w:eastAsia="Times New Roman" w:hAnsi="Sofia Sans" w:cs="Times New Roman"/>
          <w:color w:val="auto"/>
          <w:szCs w:val="24"/>
          <w:lang w:val="en-GB"/>
        </w:rPr>
        <w:t>: www.nek.bg.</w:t>
      </w:r>
    </w:p>
    <w:p w14:paraId="7A367A7D" w14:textId="77777777" w:rsidR="00B5681B" w:rsidRPr="00FE7C01" w:rsidRDefault="00B5681B" w:rsidP="00B5681B">
      <w:pPr>
        <w:spacing w:after="0" w:line="240" w:lineRule="auto"/>
        <w:ind w:left="0" w:firstLine="720"/>
        <w:rPr>
          <w:rFonts w:ascii="Sofia Sans" w:eastAsia="Times New Roman" w:hAnsi="Sofia Sans" w:cs="Times New Roman"/>
          <w:color w:val="auto"/>
          <w:szCs w:val="24"/>
          <w:lang w:val="en-GB"/>
        </w:rPr>
      </w:pPr>
      <w:r w:rsidRPr="00FE7C01">
        <w:rPr>
          <w:rFonts w:ascii="Sofia Sans" w:eastAsia="Times New Roman" w:hAnsi="Sofia Sans" w:cs="Times New Roman"/>
          <w:color w:val="auto"/>
          <w:szCs w:val="24"/>
        </w:rPr>
        <w:t>7</w:t>
      </w:r>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 </w:t>
      </w:r>
      <w:proofErr w:type="spellStart"/>
      <w:r w:rsidRPr="00FE7C01">
        <w:rPr>
          <w:rFonts w:ascii="Sofia Sans" w:eastAsia="Times New Roman" w:hAnsi="Sofia Sans" w:cs="Times New Roman"/>
          <w:color w:val="auto"/>
          <w:szCs w:val="24"/>
          <w:lang w:val="en-GB"/>
        </w:rPr>
        <w:t>Заявления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участие</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търга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подават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лично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чрез</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куриер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или</w:t>
      </w:r>
      <w:proofErr w:type="spellEnd"/>
      <w:r w:rsidRPr="00FE7C01">
        <w:rPr>
          <w:rFonts w:ascii="Sofia Sans" w:eastAsia="Times New Roman" w:hAnsi="Sofia Sans" w:cs="Times New Roman"/>
          <w:color w:val="auto"/>
          <w:szCs w:val="24"/>
          <w:lang w:val="en-GB"/>
        </w:rPr>
        <w:t xml:space="preserve"> с </w:t>
      </w:r>
      <w:proofErr w:type="spellStart"/>
      <w:r w:rsidRPr="00FE7C01">
        <w:rPr>
          <w:rFonts w:ascii="Sofia Sans" w:eastAsia="Times New Roman" w:hAnsi="Sofia Sans" w:cs="Times New Roman"/>
          <w:color w:val="auto"/>
          <w:szCs w:val="24"/>
          <w:lang w:val="en-GB"/>
        </w:rPr>
        <w:t>препоръчано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писмо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адрес</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гр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София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ул</w:t>
      </w:r>
      <w:proofErr w:type="spellEnd"/>
      <w:r w:rsidRPr="00FE7C01">
        <w:rPr>
          <w:rFonts w:ascii="Sofia Sans" w:eastAsia="Times New Roman" w:hAnsi="Sofia Sans" w:cs="Times New Roman"/>
          <w:color w:val="auto"/>
          <w:szCs w:val="24"/>
          <w:lang w:val="en-GB"/>
        </w:rPr>
        <w:t>. „</w:t>
      </w:r>
      <w:proofErr w:type="spellStart"/>
      <w:r w:rsidRPr="00FE7C01">
        <w:rPr>
          <w:rFonts w:ascii="Sofia Sans" w:eastAsia="Times New Roman" w:hAnsi="Sofia Sans" w:cs="Times New Roman"/>
          <w:color w:val="auto"/>
          <w:szCs w:val="24"/>
          <w:lang w:val="en-GB"/>
        </w:rPr>
        <w:t>Веслец</w:t>
      </w:r>
      <w:proofErr w:type="spellEnd"/>
      <w:r w:rsidRPr="00FE7C01">
        <w:rPr>
          <w:rFonts w:ascii="Sofia Sans" w:eastAsia="Times New Roman" w:hAnsi="Sofia Sans" w:cs="Times New Roman"/>
          <w:color w:val="auto"/>
          <w:szCs w:val="24"/>
          <w:lang w:val="en-GB"/>
        </w:rPr>
        <w:t xml:space="preserve">“ № 5 -  </w:t>
      </w:r>
      <w:proofErr w:type="spellStart"/>
      <w:r w:rsidRPr="00FE7C01">
        <w:rPr>
          <w:rFonts w:ascii="Sofia Sans" w:eastAsia="Times New Roman" w:hAnsi="Sofia Sans" w:cs="Times New Roman"/>
          <w:color w:val="auto"/>
          <w:szCs w:val="24"/>
          <w:lang w:val="en-GB"/>
        </w:rPr>
        <w:t>деловодство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до</w:t>
      </w:r>
      <w:proofErr w:type="spellEnd"/>
      <w:r w:rsidRPr="00FE7C01">
        <w:rPr>
          <w:rFonts w:ascii="Sofia Sans" w:eastAsia="Times New Roman" w:hAnsi="Sofia Sans" w:cs="Times New Roman"/>
          <w:color w:val="auto"/>
          <w:szCs w:val="24"/>
          <w:lang w:val="en-GB"/>
        </w:rPr>
        <w:t xml:space="preserve"> 12.00 ч.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деня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определен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провеждане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търга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Заявленията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заедно с всички необходими документи съгласно тръжната документация</w:t>
      </w:r>
      <w:r w:rsidRPr="00FE7C01">
        <w:rPr>
          <w:rFonts w:ascii="Sofia Sans" w:eastAsia="Times New Roman" w:hAnsi="Sofia Sans" w:cs="Times New Roman"/>
          <w:color w:val="FF0000"/>
          <w:szCs w:val="24"/>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подават</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запечатан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непрозрачен</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плик</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завеждат</w:t>
      </w:r>
      <w:proofErr w:type="spellEnd"/>
      <w:r w:rsidRPr="00FE7C01">
        <w:rPr>
          <w:rFonts w:ascii="Sofia Sans" w:eastAsia="Times New Roman" w:hAnsi="Sofia Sans" w:cs="Times New Roman"/>
          <w:color w:val="auto"/>
          <w:szCs w:val="24"/>
          <w:lang w:val="en-GB"/>
        </w:rPr>
        <w:t xml:space="preserve"> в </w:t>
      </w:r>
      <w:proofErr w:type="spellStart"/>
      <w:r w:rsidRPr="00FE7C01">
        <w:rPr>
          <w:rFonts w:ascii="Sofia Sans" w:eastAsia="Times New Roman" w:hAnsi="Sofia Sans" w:cs="Times New Roman"/>
          <w:color w:val="auto"/>
          <w:szCs w:val="24"/>
          <w:lang w:val="en-GB"/>
        </w:rPr>
        <w:t>деловодството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като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върху</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плика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отбелязват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поредния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номер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датата</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часа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получаване</w:t>
      </w:r>
      <w:proofErr w:type="spellEnd"/>
      <w:r w:rsidRPr="00FE7C01">
        <w:rPr>
          <w:rFonts w:ascii="Sofia Sans" w:eastAsia="Times New Roman" w:hAnsi="Sofia Sans" w:cs="Times New Roman"/>
          <w:color w:val="auto"/>
          <w:szCs w:val="24"/>
          <w:lang w:val="en-GB"/>
        </w:rPr>
        <w:t>.</w:t>
      </w:r>
    </w:p>
    <w:p w14:paraId="17060D3E" w14:textId="6CD9B769" w:rsidR="00B5681B" w:rsidRPr="00B5681B" w:rsidRDefault="00B5681B" w:rsidP="00B5681B">
      <w:pPr>
        <w:spacing w:after="0" w:line="240" w:lineRule="auto"/>
        <w:ind w:left="0" w:firstLine="720"/>
        <w:rPr>
          <w:rFonts w:ascii="Sofia Sans" w:eastAsia="Times New Roman" w:hAnsi="Sofia Sans" w:cs="Times New Roman"/>
          <w:color w:val="auto"/>
          <w:szCs w:val="24"/>
        </w:rPr>
      </w:pPr>
      <w:r w:rsidRPr="00FE7C01">
        <w:rPr>
          <w:rFonts w:ascii="Sofia Sans" w:eastAsia="Times New Roman" w:hAnsi="Sofia Sans" w:cs="Times New Roman"/>
          <w:color w:val="auto"/>
          <w:szCs w:val="24"/>
        </w:rPr>
        <w:t>8</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Място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ден</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час</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провеждане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търга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Търгът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ще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проведе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rPr>
        <w:t xml:space="preserve"> </w:t>
      </w:r>
      <w:r w:rsidR="00FA28DA" w:rsidRPr="00FE7C01">
        <w:rPr>
          <w:rFonts w:ascii="Sofia Sans" w:eastAsia="Times New Roman" w:hAnsi="Sofia Sans" w:cs="Times New Roman"/>
          <w:color w:val="auto"/>
          <w:szCs w:val="24"/>
        </w:rPr>
        <w:t>03.06.</w:t>
      </w:r>
      <w:r w:rsidRPr="00FE7C01">
        <w:rPr>
          <w:rFonts w:ascii="Sofia Sans" w:eastAsia="Times New Roman" w:hAnsi="Sofia Sans" w:cs="Times New Roman"/>
          <w:color w:val="auto"/>
          <w:szCs w:val="24"/>
        </w:rPr>
        <w:t>2024</w:t>
      </w:r>
      <w:r w:rsidRPr="00FE7C01">
        <w:rPr>
          <w:rFonts w:ascii="Sofia Sans" w:eastAsia="Times New Roman" w:hAnsi="Sofia Sans" w:cs="Times New Roman"/>
          <w:color w:val="auto"/>
          <w:szCs w:val="24"/>
          <w:lang w:val="en-US"/>
        </w:rPr>
        <w:t xml:space="preserve"> </w:t>
      </w:r>
      <w:r w:rsidRPr="00FE7C01">
        <w:rPr>
          <w:rFonts w:ascii="Sofia Sans" w:eastAsia="Times New Roman" w:hAnsi="Sofia Sans" w:cs="Times New Roman"/>
          <w:color w:val="auto"/>
          <w:szCs w:val="24"/>
        </w:rPr>
        <w:t>г.</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w:t>
      </w:r>
      <w:proofErr w:type="spellEnd"/>
      <w:r w:rsidRPr="00FE7C01">
        <w:rPr>
          <w:rFonts w:ascii="Sofia Sans" w:eastAsia="Times New Roman" w:hAnsi="Sofia Sans" w:cs="Times New Roman"/>
          <w:color w:val="auto"/>
          <w:szCs w:val="24"/>
        </w:rPr>
        <w:t xml:space="preserve"> 14.00</w:t>
      </w:r>
      <w:r w:rsidRPr="00FE7C01">
        <w:rPr>
          <w:rFonts w:ascii="Sofia Sans" w:eastAsia="Times New Roman" w:hAnsi="Sofia Sans" w:cs="Times New Roman"/>
          <w:color w:val="auto"/>
          <w:szCs w:val="24"/>
          <w:lang w:val="en-US"/>
        </w:rPr>
        <w:t xml:space="preserve"> </w:t>
      </w:r>
      <w:r w:rsidRPr="00FE7C01">
        <w:rPr>
          <w:rFonts w:ascii="Sofia Sans" w:eastAsia="Times New Roman" w:hAnsi="Sofia Sans" w:cs="Times New Roman"/>
          <w:color w:val="auto"/>
          <w:szCs w:val="24"/>
          <w:lang w:val="en-GB"/>
        </w:rPr>
        <w:t>ч</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закрито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заседание</w:t>
      </w:r>
      <w:proofErr w:type="spellEnd"/>
      <w:r w:rsidRPr="00FE7C01">
        <w:rPr>
          <w:rFonts w:ascii="Sofia Sans" w:eastAsia="Times New Roman" w:hAnsi="Sofia Sans" w:cs="Times New Roman"/>
          <w:color w:val="auto"/>
          <w:szCs w:val="24"/>
          <w:lang w:val="en-GB"/>
        </w:rPr>
        <w:t xml:space="preserve"> в </w:t>
      </w:r>
      <w:r w:rsidRPr="00FE7C01">
        <w:rPr>
          <w:rFonts w:ascii="Sofia Sans" w:eastAsia="Times New Roman" w:hAnsi="Sofia Sans" w:cs="Times New Roman"/>
          <w:color w:val="auto"/>
          <w:szCs w:val="24"/>
        </w:rPr>
        <w:t xml:space="preserve">административната </w:t>
      </w:r>
      <w:proofErr w:type="spellStart"/>
      <w:r w:rsidRPr="00FE7C01">
        <w:rPr>
          <w:rFonts w:ascii="Sofia Sans" w:eastAsia="Times New Roman" w:hAnsi="Sofia Sans" w:cs="Times New Roman"/>
          <w:color w:val="auto"/>
          <w:szCs w:val="24"/>
          <w:lang w:val="en-GB"/>
        </w:rPr>
        <w:t>сграда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на</w:t>
      </w:r>
      <w:proofErr w:type="spellEnd"/>
      <w:r w:rsidRPr="00FE7C01">
        <w:rPr>
          <w:rFonts w:ascii="Sofia Sans" w:eastAsia="Times New Roman" w:hAnsi="Sofia Sans" w:cs="Times New Roman"/>
          <w:color w:val="auto"/>
          <w:szCs w:val="24"/>
          <w:lang w:val="en-GB"/>
        </w:rPr>
        <w:t xml:space="preserve"> </w:t>
      </w:r>
      <w:r w:rsidRPr="00FE7C01">
        <w:rPr>
          <w:rFonts w:ascii="Sofia Sans" w:eastAsia="Times New Roman" w:hAnsi="Sofia Sans" w:cs="Times New Roman"/>
          <w:color w:val="auto"/>
          <w:szCs w:val="24"/>
        </w:rPr>
        <w:t xml:space="preserve">централно управление на </w:t>
      </w:r>
      <w:r w:rsidRPr="00FE7C01">
        <w:rPr>
          <w:rFonts w:ascii="Sofia Sans" w:eastAsia="Times New Roman" w:hAnsi="Sofia Sans" w:cs="Times New Roman"/>
          <w:color w:val="auto"/>
          <w:szCs w:val="24"/>
          <w:lang w:val="en-GB"/>
        </w:rPr>
        <w:t>НЕК</w:t>
      </w:r>
      <w:r w:rsidRPr="00FE7C01">
        <w:rPr>
          <w:rFonts w:ascii="Sofia Sans" w:eastAsia="Times New Roman" w:hAnsi="Sofia Sans" w:cs="Times New Roman"/>
          <w:color w:val="auto"/>
          <w:szCs w:val="24"/>
        </w:rPr>
        <w:t xml:space="preserve"> </w:t>
      </w:r>
      <w:r w:rsidRPr="00FE7C01">
        <w:rPr>
          <w:rFonts w:ascii="Sofia Sans" w:eastAsia="Times New Roman" w:hAnsi="Sofia Sans" w:cs="Times New Roman"/>
          <w:color w:val="auto"/>
          <w:szCs w:val="24"/>
          <w:lang w:val="en-GB"/>
        </w:rPr>
        <w:t>ЕАД</w:t>
      </w:r>
      <w:r w:rsidRPr="00FE7C01">
        <w:rPr>
          <w:rFonts w:ascii="Sofia Sans" w:eastAsia="Times New Roman" w:hAnsi="Sofia Sans" w:cs="Times New Roman"/>
          <w:color w:val="auto"/>
          <w:szCs w:val="24"/>
        </w:rPr>
        <w:t>, находяща се в</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гр</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София</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ул</w:t>
      </w:r>
      <w:proofErr w:type="spellEnd"/>
      <w:r w:rsidRPr="00FE7C01">
        <w:rPr>
          <w:rFonts w:ascii="Sofia Sans" w:eastAsia="Times New Roman" w:hAnsi="Sofia Sans" w:cs="Times New Roman"/>
          <w:color w:val="auto"/>
          <w:szCs w:val="24"/>
          <w:lang w:val="en-GB"/>
        </w:rPr>
        <w:t>. „</w:t>
      </w:r>
      <w:proofErr w:type="spellStart"/>
      <w:r w:rsidRPr="00FE7C01">
        <w:rPr>
          <w:rFonts w:ascii="Sofia Sans" w:eastAsia="Times New Roman" w:hAnsi="Sofia Sans" w:cs="Times New Roman"/>
          <w:color w:val="auto"/>
          <w:szCs w:val="24"/>
          <w:lang w:val="en-GB"/>
        </w:rPr>
        <w:t>Веслец</w:t>
      </w:r>
      <w:proofErr w:type="spellEnd"/>
      <w:r w:rsidRPr="00FE7C01">
        <w:rPr>
          <w:rFonts w:ascii="Sofia Sans" w:eastAsia="Times New Roman" w:hAnsi="Sofia Sans" w:cs="Times New Roman"/>
          <w:color w:val="auto"/>
          <w:szCs w:val="24"/>
          <w:lang w:val="en-GB"/>
        </w:rPr>
        <w:t xml:space="preserve">“ № 5. </w:t>
      </w:r>
      <w:proofErr w:type="spellStart"/>
      <w:r w:rsidRPr="00FE7C01">
        <w:rPr>
          <w:rFonts w:ascii="Sofia Sans" w:eastAsia="Times New Roman" w:hAnsi="Sofia Sans" w:cs="Times New Roman"/>
          <w:color w:val="auto"/>
          <w:szCs w:val="24"/>
          <w:lang w:val="en-GB"/>
        </w:rPr>
        <w:t>Търгът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ще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проведе</w:t>
      </w:r>
      <w:proofErr w:type="spellEnd"/>
      <w:r w:rsidRPr="00FE7C01">
        <w:rPr>
          <w:rFonts w:ascii="Sofia Sans" w:eastAsia="Times New Roman" w:hAnsi="Sofia Sans" w:cs="Times New Roman"/>
          <w:color w:val="auto"/>
          <w:szCs w:val="24"/>
          <w:lang w:val="en-GB"/>
        </w:rPr>
        <w:t xml:space="preserve"> и </w:t>
      </w:r>
      <w:proofErr w:type="spellStart"/>
      <w:r w:rsidRPr="00FE7C01">
        <w:rPr>
          <w:rFonts w:ascii="Sofia Sans" w:eastAsia="Times New Roman" w:hAnsi="Sofia Sans" w:cs="Times New Roman"/>
          <w:color w:val="auto"/>
          <w:szCs w:val="24"/>
          <w:lang w:val="en-GB"/>
        </w:rPr>
        <w:t>когато</w:t>
      </w:r>
      <w:proofErr w:type="spellEnd"/>
      <w:r w:rsidRPr="00FE7C01">
        <w:rPr>
          <w:rFonts w:ascii="Sofia Sans" w:eastAsia="Times New Roman" w:hAnsi="Sofia Sans" w:cs="Times New Roman"/>
          <w:color w:val="auto"/>
          <w:szCs w:val="24"/>
          <w:lang w:val="en-GB"/>
        </w:rPr>
        <w:t xml:space="preserve"> е </w:t>
      </w:r>
      <w:proofErr w:type="spellStart"/>
      <w:r w:rsidRPr="00FE7C01">
        <w:rPr>
          <w:rFonts w:ascii="Sofia Sans" w:eastAsia="Times New Roman" w:hAnsi="Sofia Sans" w:cs="Times New Roman"/>
          <w:color w:val="auto"/>
          <w:szCs w:val="24"/>
          <w:lang w:val="en-GB"/>
        </w:rPr>
        <w:t>подадено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само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едно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заявление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участие</w:t>
      </w:r>
      <w:proofErr w:type="spellEnd"/>
      <w:r w:rsidRPr="00FE7C01">
        <w:rPr>
          <w:rFonts w:ascii="Sofia Sans" w:eastAsia="Times New Roman" w:hAnsi="Sofia Sans" w:cs="Times New Roman"/>
          <w:color w:val="auto"/>
          <w:szCs w:val="24"/>
        </w:rPr>
        <w:t xml:space="preserve"> за имот</w:t>
      </w:r>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като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участникът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обявява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за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спечелил</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предложената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него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цена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която</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не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може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да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бъде</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по-ниска</w:t>
      </w:r>
      <w:proofErr w:type="spellEnd"/>
      <w:r w:rsidRPr="00FE7C01">
        <w:rPr>
          <w:rFonts w:ascii="Sofia Sans" w:eastAsia="Times New Roman" w:hAnsi="Sofia Sans" w:cs="Times New Roman"/>
          <w:color w:val="auto"/>
          <w:szCs w:val="24"/>
          <w:lang w:val="en-GB"/>
        </w:rPr>
        <w:t xml:space="preserve"> </w:t>
      </w:r>
      <w:proofErr w:type="spellStart"/>
      <w:r w:rsidRPr="00FE7C01">
        <w:rPr>
          <w:rFonts w:ascii="Sofia Sans" w:eastAsia="Times New Roman" w:hAnsi="Sofia Sans" w:cs="Times New Roman"/>
          <w:color w:val="auto"/>
          <w:szCs w:val="24"/>
          <w:lang w:val="en-GB"/>
        </w:rPr>
        <w:t>от</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началната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тръжна</w:t>
      </w:r>
      <w:proofErr w:type="spellEnd"/>
      <w:r w:rsidRPr="00B5681B">
        <w:rPr>
          <w:rFonts w:ascii="Sofia Sans" w:eastAsia="Times New Roman" w:hAnsi="Sofia Sans" w:cs="Times New Roman"/>
          <w:color w:val="auto"/>
          <w:szCs w:val="24"/>
        </w:rPr>
        <w:t xml:space="preserve"> наемна </w:t>
      </w:r>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цена</w:t>
      </w:r>
      <w:proofErr w:type="spellEnd"/>
      <w:r w:rsidRPr="00B5681B">
        <w:rPr>
          <w:rFonts w:ascii="Sofia Sans" w:eastAsia="Times New Roman" w:hAnsi="Sofia Sans" w:cs="Times New Roman"/>
          <w:color w:val="auto"/>
          <w:szCs w:val="24"/>
          <w:lang w:val="en-GB"/>
        </w:rPr>
        <w:t xml:space="preserve">. </w:t>
      </w:r>
    </w:p>
    <w:p w14:paraId="5E36B281" w14:textId="77777777" w:rsidR="00B5681B" w:rsidRPr="00B5681B" w:rsidRDefault="00B5681B" w:rsidP="00B5681B">
      <w:pPr>
        <w:spacing w:after="0" w:line="240" w:lineRule="auto"/>
        <w:ind w:left="0" w:firstLine="720"/>
        <w:rPr>
          <w:rFonts w:ascii="Sofia Sans" w:eastAsia="Times New Roman" w:hAnsi="Sofia Sans" w:cs="Times New Roman"/>
          <w:color w:val="auto"/>
          <w:szCs w:val="24"/>
        </w:rPr>
      </w:pPr>
      <w:r w:rsidRPr="00B5681B">
        <w:rPr>
          <w:rFonts w:ascii="Sofia Sans" w:eastAsia="Times New Roman" w:hAnsi="Sofia Sans" w:cs="Times New Roman"/>
          <w:color w:val="auto"/>
          <w:szCs w:val="24"/>
          <w:lang w:val="en-GB"/>
        </w:rPr>
        <w:t>9</w:t>
      </w:r>
      <w:r w:rsidRPr="00B5681B">
        <w:rPr>
          <w:rFonts w:ascii="Sofia Sans" w:eastAsia="Times New Roman" w:hAnsi="Sofia Sans" w:cs="Times New Roman"/>
          <w:color w:val="auto"/>
          <w:szCs w:val="24"/>
        </w:rPr>
        <w:t>.</w:t>
      </w:r>
      <w:r w:rsidRPr="00B5681B">
        <w:rPr>
          <w:rFonts w:ascii="Sofia Sans" w:eastAsia="Times New Roman" w:hAnsi="Sofia Sans" w:cs="Times New Roman"/>
          <w:color w:val="auto"/>
          <w:szCs w:val="24"/>
          <w:lang w:eastAsia="bg-BG"/>
        </w:rPr>
        <w:t xml:space="preserve"> </w:t>
      </w:r>
      <w:proofErr w:type="spellStart"/>
      <w:r w:rsidRPr="00B5681B">
        <w:rPr>
          <w:rFonts w:ascii="Sofia Sans" w:eastAsia="Times New Roman" w:hAnsi="Sofia Sans" w:cs="Times New Roman"/>
          <w:color w:val="auto"/>
          <w:szCs w:val="24"/>
          <w:lang w:val="en-GB"/>
        </w:rPr>
        <w:t>Когато</w:t>
      </w:r>
      <w:proofErr w:type="spellEnd"/>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не е подадено нито едно заявление</w:t>
      </w:r>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за някой имот, търгът за тази позиция се</w:t>
      </w:r>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обявява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непроведен</w:t>
      </w:r>
      <w:proofErr w:type="spellEnd"/>
      <w:r w:rsidRPr="00B5681B">
        <w:rPr>
          <w:rFonts w:ascii="Sofia Sans" w:eastAsia="Times New Roman" w:hAnsi="Sofia Sans" w:cs="Times New Roman"/>
          <w:color w:val="auto"/>
          <w:szCs w:val="24"/>
          <w:lang w:val="en-GB"/>
        </w:rPr>
        <w:t xml:space="preserve"> и </w:t>
      </w:r>
      <w:proofErr w:type="spellStart"/>
      <w:r w:rsidRPr="00B5681B">
        <w:rPr>
          <w:rFonts w:ascii="Sofia Sans" w:eastAsia="Times New Roman" w:hAnsi="Sofia Sans" w:cs="Times New Roman"/>
          <w:color w:val="auto"/>
          <w:szCs w:val="24"/>
          <w:lang w:val="en-GB"/>
        </w:rPr>
        <w:t>се</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провежда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повторно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при</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същите</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условия</w:t>
      </w:r>
      <w:proofErr w:type="spellEnd"/>
      <w:r w:rsidRPr="00B5681B">
        <w:rPr>
          <w:rFonts w:ascii="Sofia Sans" w:eastAsia="Times New Roman" w:hAnsi="Sofia Sans" w:cs="Times New Roman"/>
          <w:color w:val="auto"/>
          <w:szCs w:val="24"/>
          <w:lang w:val="en-GB"/>
        </w:rPr>
        <w:t xml:space="preserve"> </w:t>
      </w:r>
      <w:r w:rsidRPr="00B5681B">
        <w:rPr>
          <w:rFonts w:ascii="Sofia Sans" w:eastAsia="Times New Roman" w:hAnsi="Sofia Sans" w:cs="Times New Roman"/>
          <w:color w:val="auto"/>
          <w:szCs w:val="24"/>
        </w:rPr>
        <w:t xml:space="preserve">в </w:t>
      </w:r>
      <w:proofErr w:type="spellStart"/>
      <w:r w:rsidRPr="00B5681B">
        <w:rPr>
          <w:rFonts w:ascii="Sofia Sans" w:eastAsia="Times New Roman" w:hAnsi="Sofia Sans" w:cs="Times New Roman"/>
          <w:color w:val="auto"/>
          <w:szCs w:val="24"/>
        </w:rPr>
        <w:t>едном</w:t>
      </w:r>
      <w:proofErr w:type="spellEnd"/>
      <w:r w:rsidRPr="00B5681B">
        <w:rPr>
          <w:rFonts w:ascii="Sofia Sans" w:eastAsia="Times New Roman" w:hAnsi="Sofia Sans" w:cs="Times New Roman"/>
          <w:color w:val="auto"/>
          <w:szCs w:val="24"/>
          <w:lang w:val="en-US"/>
        </w:rPr>
        <w:t>e</w:t>
      </w:r>
      <w:r w:rsidRPr="00B5681B">
        <w:rPr>
          <w:rFonts w:ascii="Sofia Sans" w:eastAsia="Times New Roman" w:hAnsi="Sofia Sans" w:cs="Times New Roman"/>
          <w:color w:val="auto"/>
          <w:szCs w:val="24"/>
        </w:rPr>
        <w:t>с</w:t>
      </w:r>
      <w:r w:rsidRPr="00B5681B">
        <w:rPr>
          <w:rFonts w:ascii="Sofia Sans" w:eastAsia="Times New Roman" w:hAnsi="Sofia Sans" w:cs="Times New Roman"/>
          <w:color w:val="auto"/>
          <w:szCs w:val="24"/>
          <w:lang w:val="en-US"/>
        </w:rPr>
        <w:t>e</w:t>
      </w:r>
      <w:r w:rsidRPr="00B5681B">
        <w:rPr>
          <w:rFonts w:ascii="Sofia Sans" w:eastAsia="Times New Roman" w:hAnsi="Sofia Sans" w:cs="Times New Roman"/>
          <w:color w:val="auto"/>
          <w:szCs w:val="24"/>
        </w:rPr>
        <w:t>ч</w:t>
      </w:r>
      <w:r w:rsidRPr="00B5681B">
        <w:rPr>
          <w:rFonts w:ascii="Sofia Sans" w:eastAsia="Times New Roman" w:hAnsi="Sofia Sans" w:cs="Times New Roman"/>
          <w:color w:val="auto"/>
          <w:szCs w:val="24"/>
          <w:lang w:val="en-US"/>
        </w:rPr>
        <w:t>e</w:t>
      </w:r>
      <w:r w:rsidRPr="00B5681B">
        <w:rPr>
          <w:rFonts w:ascii="Sofia Sans" w:eastAsia="Times New Roman" w:hAnsi="Sofia Sans" w:cs="Times New Roman"/>
          <w:color w:val="auto"/>
          <w:szCs w:val="24"/>
        </w:rPr>
        <w:t>н срок,</w:t>
      </w:r>
      <w:r w:rsidRPr="00B5681B">
        <w:rPr>
          <w:rFonts w:ascii="Sofia Sans" w:eastAsia="Times New Roman" w:hAnsi="Sofia Sans" w:cs="Times New Roman"/>
          <w:color w:val="auto"/>
          <w:szCs w:val="24"/>
          <w:lang w:val="en-US"/>
        </w:rPr>
        <w:t xml:space="preserve"> </w:t>
      </w:r>
      <w:r w:rsidRPr="00B5681B">
        <w:rPr>
          <w:rFonts w:ascii="Sofia Sans" w:eastAsia="Times New Roman" w:hAnsi="Sofia Sans" w:cs="Times New Roman"/>
          <w:color w:val="auto"/>
          <w:szCs w:val="24"/>
        </w:rPr>
        <w:t>считано от датата на провеждането на първоначалния търг,</w:t>
      </w:r>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закрито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заседание</w:t>
      </w:r>
      <w:proofErr w:type="spellEnd"/>
      <w:r w:rsidRPr="00B5681B">
        <w:rPr>
          <w:rFonts w:ascii="Sofia Sans" w:eastAsia="Times New Roman" w:hAnsi="Sofia Sans" w:cs="Times New Roman"/>
          <w:color w:val="auto"/>
          <w:szCs w:val="24"/>
          <w:lang w:val="en-GB"/>
        </w:rPr>
        <w:t xml:space="preserve"> в </w:t>
      </w:r>
      <w:proofErr w:type="spellStart"/>
      <w:r w:rsidRPr="00B5681B">
        <w:rPr>
          <w:rFonts w:ascii="Sofia Sans" w:eastAsia="Times New Roman" w:hAnsi="Sofia Sans" w:cs="Times New Roman"/>
          <w:color w:val="auto"/>
          <w:szCs w:val="24"/>
          <w:lang w:val="en-GB"/>
        </w:rPr>
        <w:t>административната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сграда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централно</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управление</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на</w:t>
      </w:r>
      <w:proofErr w:type="spellEnd"/>
      <w:r w:rsidRPr="00B5681B">
        <w:rPr>
          <w:rFonts w:ascii="Sofia Sans" w:eastAsia="Times New Roman" w:hAnsi="Sofia Sans" w:cs="Times New Roman"/>
          <w:color w:val="auto"/>
          <w:szCs w:val="24"/>
          <w:lang w:val="en-GB"/>
        </w:rPr>
        <w:t xml:space="preserve"> НЕК ЕАД, </w:t>
      </w:r>
      <w:proofErr w:type="spellStart"/>
      <w:r w:rsidRPr="00B5681B">
        <w:rPr>
          <w:rFonts w:ascii="Sofia Sans" w:eastAsia="Times New Roman" w:hAnsi="Sofia Sans" w:cs="Times New Roman"/>
          <w:color w:val="auto"/>
          <w:szCs w:val="24"/>
          <w:lang w:val="en-GB"/>
        </w:rPr>
        <w:t>находяща</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се</w:t>
      </w:r>
      <w:proofErr w:type="spellEnd"/>
      <w:r w:rsidRPr="00B5681B">
        <w:rPr>
          <w:rFonts w:ascii="Sofia Sans" w:eastAsia="Times New Roman" w:hAnsi="Sofia Sans" w:cs="Times New Roman"/>
          <w:color w:val="auto"/>
          <w:szCs w:val="24"/>
          <w:lang w:val="en-GB"/>
        </w:rPr>
        <w:t xml:space="preserve"> в  </w:t>
      </w:r>
      <w:proofErr w:type="spellStart"/>
      <w:r w:rsidRPr="00B5681B">
        <w:rPr>
          <w:rFonts w:ascii="Sofia Sans" w:eastAsia="Times New Roman" w:hAnsi="Sofia Sans" w:cs="Times New Roman"/>
          <w:color w:val="auto"/>
          <w:szCs w:val="24"/>
          <w:lang w:val="en-GB"/>
        </w:rPr>
        <w:t>гр</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София</w:t>
      </w:r>
      <w:proofErr w:type="spellEnd"/>
      <w:r w:rsidRPr="00B5681B">
        <w:rPr>
          <w:rFonts w:ascii="Sofia Sans" w:eastAsia="Times New Roman" w:hAnsi="Sofia Sans" w:cs="Times New Roman"/>
          <w:color w:val="auto"/>
          <w:szCs w:val="24"/>
          <w:lang w:val="en-GB"/>
        </w:rPr>
        <w:t xml:space="preserve">, </w:t>
      </w:r>
      <w:proofErr w:type="spellStart"/>
      <w:r w:rsidRPr="00B5681B">
        <w:rPr>
          <w:rFonts w:ascii="Sofia Sans" w:eastAsia="Times New Roman" w:hAnsi="Sofia Sans" w:cs="Times New Roman"/>
          <w:color w:val="auto"/>
          <w:szCs w:val="24"/>
          <w:lang w:val="en-GB"/>
        </w:rPr>
        <w:t>ул</w:t>
      </w:r>
      <w:proofErr w:type="spellEnd"/>
      <w:r w:rsidRPr="00B5681B">
        <w:rPr>
          <w:rFonts w:ascii="Sofia Sans" w:eastAsia="Times New Roman" w:hAnsi="Sofia Sans" w:cs="Times New Roman"/>
          <w:color w:val="auto"/>
          <w:szCs w:val="24"/>
          <w:lang w:val="en-GB"/>
        </w:rPr>
        <w:t>. „</w:t>
      </w:r>
      <w:proofErr w:type="spellStart"/>
      <w:r w:rsidRPr="00B5681B">
        <w:rPr>
          <w:rFonts w:ascii="Sofia Sans" w:eastAsia="Times New Roman" w:hAnsi="Sofia Sans" w:cs="Times New Roman"/>
          <w:color w:val="auto"/>
          <w:szCs w:val="24"/>
          <w:lang w:val="en-GB"/>
        </w:rPr>
        <w:t>Веслец</w:t>
      </w:r>
      <w:proofErr w:type="spellEnd"/>
      <w:r w:rsidRPr="00B5681B">
        <w:rPr>
          <w:rFonts w:ascii="Sofia Sans" w:eastAsia="Times New Roman" w:hAnsi="Sofia Sans" w:cs="Times New Roman"/>
          <w:color w:val="auto"/>
          <w:szCs w:val="24"/>
          <w:lang w:val="en-GB"/>
        </w:rPr>
        <w:t>“ № 5.</w:t>
      </w:r>
    </w:p>
    <w:p w14:paraId="64646A6F" w14:textId="0D7E7A2D" w:rsidR="00B5681B" w:rsidRPr="00B5681B" w:rsidRDefault="00B5681B" w:rsidP="00CD0054">
      <w:pPr>
        <w:spacing w:after="0" w:line="240" w:lineRule="auto"/>
        <w:ind w:left="0" w:firstLine="720"/>
        <w:rPr>
          <w:rFonts w:ascii="Sofia Sans" w:eastAsia="Times New Roman" w:hAnsi="Sofia Sans" w:cs="Times New Roman"/>
          <w:color w:val="auto"/>
          <w:szCs w:val="24"/>
        </w:rPr>
      </w:pPr>
      <w:r w:rsidRPr="00B5681B">
        <w:rPr>
          <w:rFonts w:ascii="Sofia Sans" w:eastAsia="Times New Roman" w:hAnsi="Sofia Sans" w:cs="Times New Roman"/>
          <w:color w:val="auto"/>
          <w:szCs w:val="24"/>
        </w:rPr>
        <w:t xml:space="preserve">10. </w:t>
      </w:r>
      <w:bookmarkEnd w:id="1"/>
      <w:r w:rsidR="00CD0054" w:rsidRPr="00CD0054">
        <w:rPr>
          <w:rFonts w:ascii="Sofia Sans" w:eastAsia="Times New Roman" w:hAnsi="Sofia Sans" w:cs="Times New Roman"/>
          <w:color w:val="auto"/>
          <w:szCs w:val="24"/>
        </w:rPr>
        <w:t>Оглед  може да се извърши всеки работен ден от 9.00 до 16.00 часа до деня, предхождащ деня, определен за краен срок за подаване на заявленията за участие, след предварителна заявка на телефон 089 98 29643 - Ирина Михайлова.</w:t>
      </w:r>
    </w:p>
    <w:p w14:paraId="2807CBF0" w14:textId="46B77B2D" w:rsidR="006630BD" w:rsidRPr="00ED0274" w:rsidRDefault="006630BD" w:rsidP="00ED0274">
      <w:pPr>
        <w:pStyle w:val="ListParagraph"/>
        <w:tabs>
          <w:tab w:val="left" w:pos="360"/>
        </w:tabs>
        <w:ind w:left="0" w:firstLine="0"/>
        <w:rPr>
          <w:rFonts w:ascii="Sofia Sans" w:eastAsia="Times New Roman" w:hAnsi="Sofia Sans" w:cs="Open Sans"/>
          <w:szCs w:val="24"/>
          <w:lang w:eastAsia="bg-BG"/>
        </w:rPr>
      </w:pPr>
    </w:p>
    <w:p w14:paraId="5EC76E79" w14:textId="69FAA1D3" w:rsidR="006630BD" w:rsidRPr="00ED0274" w:rsidRDefault="006630BD" w:rsidP="006630BD">
      <w:pPr>
        <w:spacing w:after="0"/>
        <w:ind w:left="0" w:firstLine="0"/>
        <w:rPr>
          <w:rFonts w:ascii="Sofia Sans" w:hAnsi="Sofia Sans"/>
          <w:b/>
          <w:bCs/>
          <w:noProof/>
          <w:szCs w:val="24"/>
          <w14:ligatures w14:val="standardContextual"/>
        </w:rPr>
      </w:pPr>
    </w:p>
    <w:sectPr w:rsidR="006630BD" w:rsidRPr="00ED0274" w:rsidSect="00976D47">
      <w:footerReference w:type="default" r:id="rId7"/>
      <w:headerReference w:type="first" r:id="rId8"/>
      <w:footerReference w:type="first" r:id="rId9"/>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1D221" w14:textId="77777777" w:rsidR="00976D47" w:rsidRDefault="00976D47" w:rsidP="00953535">
      <w:pPr>
        <w:spacing w:after="0" w:line="240" w:lineRule="auto"/>
      </w:pPr>
      <w:r>
        <w:separator/>
      </w:r>
    </w:p>
  </w:endnote>
  <w:endnote w:type="continuationSeparator" w:id="0">
    <w:p w14:paraId="61036794" w14:textId="77777777" w:rsidR="00976D47" w:rsidRDefault="00976D47"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B25D0D7-5692-4BFD-9F56-6A6A78366E04}"/>
    <w:embedBold r:id="rId2" w:fontKey="{A75863B4-C623-4489-89B5-8155360623B6}"/>
  </w:font>
  <w:font w:name="MS Serif">
    <w:altName w:val="Times New Roman"/>
    <w:panose1 w:val="00000000000000000000"/>
    <w:charset w:val="00"/>
    <w:family w:val="roman"/>
    <w:notTrueType/>
    <w:pitch w:val="variable"/>
    <w:sig w:usb0="00000003" w:usb1="00000000" w:usb2="00000000" w:usb3="00000000" w:csb0="00000001" w:csb1="00000000"/>
  </w:font>
  <w:font w:name="Sofia Sans">
    <w:panose1 w:val="00000000000000000000"/>
    <w:charset w:val="CC"/>
    <w:family w:val="auto"/>
    <w:pitch w:val="variable"/>
    <w:sig w:usb0="A00002EF" w:usb1="4000A47B" w:usb2="00000000" w:usb3="00000000" w:csb0="0000009F" w:csb1="00000000"/>
    <w:embedRegular r:id="rId3" w:fontKey="{8681E078-0334-41CA-87C5-77BE0590E665}"/>
    <w:embedBold r:id="rId4" w:fontKey="{F23C35DB-407C-4556-B204-331767712A87}"/>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F8BB7058-73CC-4FB5-A318-93C010A50A0D}"/>
  </w:font>
  <w:font w:name="Calibri Light">
    <w:panose1 w:val="020F0302020204030204"/>
    <w:charset w:val="CC"/>
    <w:family w:val="swiss"/>
    <w:pitch w:val="variable"/>
    <w:sig w:usb0="E4002EFF" w:usb1="C200247B" w:usb2="00000009" w:usb3="00000000" w:csb0="000001FF" w:csb1="00000000"/>
    <w:embedRegular r:id="rId6" w:fontKey="{3337CEFE-1CB2-4B09-B6DD-FE85008AC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5566C" w14:textId="1992AF51" w:rsidR="000C4EE9" w:rsidRPr="00ED0274" w:rsidRDefault="000C4EE9" w:rsidP="000C4EE9">
    <w:pPr>
      <w:pStyle w:val="Footer"/>
      <w:jc w:val="right"/>
    </w:pPr>
    <w:r w:rsidRPr="00307B86">
      <w:rPr>
        <w:rStyle w:val="Hyperlink"/>
        <w:rFonts w:ascii="Sofia Sans" w:hAnsi="Sofia Sans"/>
        <w:color w:val="auto"/>
        <w:sz w:val="18"/>
        <w:szCs w:val="18"/>
        <w:u w:val="none"/>
      </w:rPr>
      <w:t xml:space="preserve">Стр. </w:t>
    </w:r>
    <w:r>
      <w:rPr>
        <w:rStyle w:val="Hyperlink"/>
        <w:rFonts w:ascii="Sofia Sans" w:hAnsi="Sofia Sans"/>
        <w:color w:val="auto"/>
        <w:sz w:val="18"/>
        <w:szCs w:val="18"/>
        <w:u w:val="none"/>
      </w:rPr>
      <w:t>2</w:t>
    </w:r>
    <w:r w:rsidRPr="00307B86">
      <w:rPr>
        <w:rStyle w:val="Hyperlink"/>
        <w:rFonts w:ascii="Sofia Sans" w:hAnsi="Sofia Sans"/>
        <w:color w:val="auto"/>
        <w:sz w:val="18"/>
        <w:szCs w:val="18"/>
        <w:u w:val="none"/>
      </w:rPr>
      <w:t xml:space="preserve"> от </w:t>
    </w:r>
    <w:r w:rsidR="00ED0274">
      <w:rPr>
        <w:rStyle w:val="Hyperlink"/>
        <w:rFonts w:ascii="Sofia Sans" w:hAnsi="Sofia Sans"/>
        <w:color w:val="auto"/>
        <w:sz w:val="18"/>
        <w:szCs w:val="18"/>
        <w:u w:val="none"/>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68B10" w14:textId="04E70B81" w:rsidR="006E0F3F" w:rsidRPr="006E0F3F" w:rsidRDefault="00210035" w:rsidP="00210035">
    <w:pPr>
      <w:pStyle w:val="Footer"/>
      <w:ind w:left="0"/>
      <w:jc w:val="right"/>
      <w:rPr>
        <w:rFonts w:ascii="Sofia Sans" w:hAnsi="Sofia Sans"/>
        <w:sz w:val="20"/>
        <w:szCs w:val="20"/>
        <w:lang w:val="en-US"/>
      </w:rPr>
    </w:pPr>
    <w:r>
      <w:rPr>
        <w:rFonts w:ascii="Sofia Sans" w:hAnsi="Sofia Sans"/>
        <w:sz w:val="20"/>
        <w:szCs w:val="20"/>
      </w:rPr>
      <w:t xml:space="preserve">Стр. 1 от </w:t>
    </w:r>
    <w:r w:rsidR="00ED0274">
      <w:rPr>
        <w:rFonts w:ascii="Sofia Sans" w:hAnsi="Sofia Sans"/>
        <w:sz w:val="20"/>
        <w:szCs w:val="20"/>
      </w:rPr>
      <w:t>2</w:t>
    </w:r>
    <w:r w:rsidRPr="00786144">
      <w:rPr>
        <w:rFonts w:ascii="Sofia Sans" w:hAnsi="Sofia Sans"/>
        <w:noProof/>
        <w:sz w:val="20"/>
        <w:szCs w:val="20"/>
        <w14:ligatures w14:val="standardContextual"/>
      </w:rPr>
      <w:t xml:space="preserve"> </w:t>
    </w:r>
    <w:r w:rsidR="006E0F3F"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6E0F3F">
      <w:rPr>
        <w:rFonts w:ascii="Sofia Sans" w:hAnsi="Sofia Sans"/>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DAD36" w14:textId="77777777" w:rsidR="00976D47" w:rsidRDefault="00976D47" w:rsidP="00953535">
      <w:pPr>
        <w:spacing w:after="0" w:line="240" w:lineRule="auto"/>
      </w:pPr>
      <w:r>
        <w:separator/>
      </w:r>
    </w:p>
  </w:footnote>
  <w:footnote w:type="continuationSeparator" w:id="0">
    <w:p w14:paraId="3508E8AA" w14:textId="77777777" w:rsidR="00976D47" w:rsidRDefault="00976D47"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1204949910" name="Picture 12049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36E3F"/>
    <w:multiLevelType w:val="hybridMultilevel"/>
    <w:tmpl w:val="F3B2B6FC"/>
    <w:lvl w:ilvl="0" w:tplc="0409000F">
      <w:start w:val="1"/>
      <w:numFmt w:val="decimal"/>
      <w:lvlText w:val="%1."/>
      <w:lvlJc w:val="left"/>
      <w:pPr>
        <w:ind w:left="720" w:hanging="360"/>
      </w:pPr>
      <w:rPr>
        <w:rFonts w:hint="default"/>
      </w:rPr>
    </w:lvl>
    <w:lvl w:ilvl="1" w:tplc="0402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F24FA1"/>
    <w:multiLevelType w:val="hybridMultilevel"/>
    <w:tmpl w:val="87B22234"/>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33E5053B"/>
    <w:multiLevelType w:val="hybridMultilevel"/>
    <w:tmpl w:val="395E2EC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3D9D6B8F"/>
    <w:multiLevelType w:val="hybridMultilevel"/>
    <w:tmpl w:val="A5B493C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4C0528A2"/>
    <w:multiLevelType w:val="hybridMultilevel"/>
    <w:tmpl w:val="8BC0A628"/>
    <w:lvl w:ilvl="0" w:tplc="DFF08F44">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 w15:restartNumberingAfterBreak="0">
    <w:nsid w:val="58515768"/>
    <w:multiLevelType w:val="hybridMultilevel"/>
    <w:tmpl w:val="54ACC6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num w:numId="1" w16cid:durableId="606428581">
    <w:abstractNumId w:val="3"/>
  </w:num>
  <w:num w:numId="2" w16cid:durableId="34164481">
    <w:abstractNumId w:val="5"/>
  </w:num>
  <w:num w:numId="3" w16cid:durableId="1941060588">
    <w:abstractNumId w:val="0"/>
  </w:num>
  <w:num w:numId="4" w16cid:durableId="90441278">
    <w:abstractNumId w:val="4"/>
  </w:num>
  <w:num w:numId="5" w16cid:durableId="569075358">
    <w:abstractNumId w:val="2"/>
  </w:num>
  <w:num w:numId="6" w16cid:durableId="1311518053">
    <w:abstractNumId w:val="1"/>
  </w:num>
  <w:num w:numId="7" w16cid:durableId="173309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224A"/>
    <w:rsid w:val="000350B7"/>
    <w:rsid w:val="000452AC"/>
    <w:rsid w:val="000A7E65"/>
    <w:rsid w:val="000C4EE9"/>
    <w:rsid w:val="00160A61"/>
    <w:rsid w:val="00180397"/>
    <w:rsid w:val="00195B19"/>
    <w:rsid w:val="001B25D5"/>
    <w:rsid w:val="00206A2D"/>
    <w:rsid w:val="00210035"/>
    <w:rsid w:val="00257A12"/>
    <w:rsid w:val="00261FCD"/>
    <w:rsid w:val="0029078D"/>
    <w:rsid w:val="00294FEF"/>
    <w:rsid w:val="002C7E51"/>
    <w:rsid w:val="00300963"/>
    <w:rsid w:val="003212F8"/>
    <w:rsid w:val="003425D4"/>
    <w:rsid w:val="003861F4"/>
    <w:rsid w:val="00394B6C"/>
    <w:rsid w:val="003B3DEB"/>
    <w:rsid w:val="00451761"/>
    <w:rsid w:val="00460433"/>
    <w:rsid w:val="00492289"/>
    <w:rsid w:val="004E6CD8"/>
    <w:rsid w:val="00543CBB"/>
    <w:rsid w:val="005750E8"/>
    <w:rsid w:val="005C08D1"/>
    <w:rsid w:val="005E309E"/>
    <w:rsid w:val="006630BD"/>
    <w:rsid w:val="00665B46"/>
    <w:rsid w:val="00696A52"/>
    <w:rsid w:val="00697DF4"/>
    <w:rsid w:val="006E0F3F"/>
    <w:rsid w:val="0071639F"/>
    <w:rsid w:val="00784436"/>
    <w:rsid w:val="007E5186"/>
    <w:rsid w:val="00821D93"/>
    <w:rsid w:val="008235D3"/>
    <w:rsid w:val="00837805"/>
    <w:rsid w:val="00844113"/>
    <w:rsid w:val="00886B3D"/>
    <w:rsid w:val="008A40BE"/>
    <w:rsid w:val="008B131F"/>
    <w:rsid w:val="008E1704"/>
    <w:rsid w:val="00913E01"/>
    <w:rsid w:val="009258B6"/>
    <w:rsid w:val="009304FC"/>
    <w:rsid w:val="00953535"/>
    <w:rsid w:val="00976D47"/>
    <w:rsid w:val="00A2713F"/>
    <w:rsid w:val="00A35B49"/>
    <w:rsid w:val="00A918C0"/>
    <w:rsid w:val="00B24EAB"/>
    <w:rsid w:val="00B557AF"/>
    <w:rsid w:val="00B5681B"/>
    <w:rsid w:val="00B712A5"/>
    <w:rsid w:val="00B9033C"/>
    <w:rsid w:val="00B96545"/>
    <w:rsid w:val="00BB74BC"/>
    <w:rsid w:val="00C20978"/>
    <w:rsid w:val="00C43EEA"/>
    <w:rsid w:val="00C82541"/>
    <w:rsid w:val="00CB403D"/>
    <w:rsid w:val="00CD0054"/>
    <w:rsid w:val="00D02E14"/>
    <w:rsid w:val="00D05E8D"/>
    <w:rsid w:val="00D538EC"/>
    <w:rsid w:val="00D74D2F"/>
    <w:rsid w:val="00DB581E"/>
    <w:rsid w:val="00DC3762"/>
    <w:rsid w:val="00DE445E"/>
    <w:rsid w:val="00E04E5A"/>
    <w:rsid w:val="00E05989"/>
    <w:rsid w:val="00E40EA0"/>
    <w:rsid w:val="00E811ED"/>
    <w:rsid w:val="00E967D9"/>
    <w:rsid w:val="00EC1EE9"/>
    <w:rsid w:val="00ED0274"/>
    <w:rsid w:val="00F21D8D"/>
    <w:rsid w:val="00F23A4B"/>
    <w:rsid w:val="00F55370"/>
    <w:rsid w:val="00FA28DA"/>
    <w:rsid w:val="00FE7C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iPriority w:val="99"/>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paragraph" w:styleId="ListParagraph">
    <w:name w:val="List Paragraph"/>
    <w:basedOn w:val="Normal"/>
    <w:uiPriority w:val="34"/>
    <w:qFormat/>
    <w:rsid w:val="006630BD"/>
    <w:pPr>
      <w:ind w:left="720"/>
      <w:contextualSpacing/>
    </w:pPr>
  </w:style>
  <w:style w:type="table" w:styleId="TableGrid">
    <w:name w:val="Table Grid"/>
    <w:basedOn w:val="TableNormal"/>
    <w:uiPriority w:val="39"/>
    <w:rsid w:val="00321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5681B"/>
    <w:pPr>
      <w:spacing w:after="0" w:line="240" w:lineRule="auto"/>
    </w:pPr>
    <w:rPr>
      <w:rFonts w:ascii="MS Serif" w:eastAsia="Times New Roman" w:hAnsi="MS Serif"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Elena Ivanova</cp:lastModifiedBy>
  <cp:revision>9</cp:revision>
  <cp:lastPrinted>2024-04-01T14:41:00Z</cp:lastPrinted>
  <dcterms:created xsi:type="dcterms:W3CDTF">2024-05-07T13:10:00Z</dcterms:created>
  <dcterms:modified xsi:type="dcterms:W3CDTF">2024-05-10T06:17:00Z</dcterms:modified>
</cp:coreProperties>
</file>