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E" w:rsidRDefault="008B258E" w:rsidP="008B258E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bookmarkStart w:id="0" w:name="_Hlk137129700"/>
      <w:r>
        <w:rPr>
          <w:b/>
          <w:bCs/>
          <w:sz w:val="24"/>
          <w:szCs w:val="24"/>
        </w:rPr>
        <w:t>Приложение № 3</w:t>
      </w:r>
    </w:p>
    <w:p w:rsidR="008B258E" w:rsidRDefault="008B258E" w:rsidP="008B258E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B258E" w:rsidRDefault="008B258E" w:rsidP="008B258E">
      <w:pPr>
        <w:keepNext/>
        <w:widowControl w:val="0"/>
        <w:spacing w:line="280" w:lineRule="atLeast"/>
        <w:jc w:val="center"/>
        <w:outlineLvl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ДЕКЛАРАЦИЯ</w:t>
      </w:r>
    </w:p>
    <w:p w:rsidR="008B258E" w:rsidRDefault="008B258E" w:rsidP="008B258E">
      <w:pPr>
        <w:spacing w:after="160" w:line="256" w:lineRule="auto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По чл.23, ал.2 от Закона за публичните предприятия</w:t>
      </w:r>
    </w:p>
    <w:p w:rsidR="008B258E" w:rsidRDefault="008B258E" w:rsidP="008B258E">
      <w:pPr>
        <w:spacing w:line="276" w:lineRule="auto"/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:rsidR="008B258E" w:rsidRDefault="008B258E" w:rsidP="008B258E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Долуподписаният(та) ................................................................................................................., </w:t>
      </w:r>
    </w:p>
    <w:p w:rsidR="008B258E" w:rsidRDefault="008B258E" w:rsidP="008B258E">
      <w:pPr>
        <w:spacing w:line="276" w:lineRule="auto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л.к</w:t>
      </w:r>
      <w:proofErr w:type="spellEnd"/>
      <w:r>
        <w:rPr>
          <w:rFonts w:eastAsiaTheme="minorHAnsi"/>
          <w:sz w:val="24"/>
          <w:szCs w:val="24"/>
        </w:rPr>
        <w:t>. № …………..…………, издадена на …………………..от …………………..…..……….,</w:t>
      </w:r>
    </w:p>
    <w:p w:rsidR="008B258E" w:rsidRDefault="008B258E" w:rsidP="008B258E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 постоянен адрес ………………………………………………………………………………, с адрес за кореспонденция ……………………………………………………………………..,</w:t>
      </w:r>
    </w:p>
    <w:p w:rsidR="008B258E" w:rsidRDefault="008B258E" w:rsidP="008B258E">
      <w:pPr>
        <w:spacing w:line="276" w:lineRule="auto"/>
        <w:ind w:left="720" w:hanging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Телефонен номер………………………………………………………………………………...</w:t>
      </w:r>
    </w:p>
    <w:p w:rsidR="008B258E" w:rsidRDefault="008B258E" w:rsidP="008B258E">
      <w:pPr>
        <w:spacing w:line="276" w:lineRule="auto"/>
        <w:ind w:left="720" w:hanging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Електронен адрес ……………………………………………………………………………….</w:t>
      </w:r>
    </w:p>
    <w:p w:rsidR="008B258E" w:rsidRDefault="008B258E" w:rsidP="008B258E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качеството си на кандидат за участие в конкурс за избор на два броя независими членове на Съвета на директорите на „Водоснабдяване и канализация“ ЕАД, гр. Бургас</w:t>
      </w:r>
    </w:p>
    <w:p w:rsidR="008B258E" w:rsidRDefault="008B258E" w:rsidP="008B258E">
      <w:pPr>
        <w:spacing w:before="200" w:after="16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ДЕКЛАРИРАМ, че:</w:t>
      </w:r>
    </w:p>
    <w:p w:rsidR="008B258E" w:rsidRDefault="008B258E" w:rsidP="008B258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служител във „Водоснабдяване и канализация“ ЕАД, гр. Бургас;</w:t>
      </w:r>
    </w:p>
    <w:p w:rsidR="008B258E" w:rsidRDefault="008B258E" w:rsidP="008B258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акционер във „Водоснабдяване и канализация“ ЕАД, гр. Бургас;</w:t>
      </w:r>
    </w:p>
    <w:p w:rsidR="008B258E" w:rsidRDefault="008B258E" w:rsidP="008B258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лице, което лично или чрез свързани лица има търговски отношения с „Водоснабдяване и канализация“ ЕАД, гр. Бургас;</w:t>
      </w:r>
    </w:p>
    <w:p w:rsidR="008B258E" w:rsidRDefault="008B258E" w:rsidP="008B258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„Водоснабдяване и канализация“ ЕАД, гр. Бургас;</w:t>
      </w:r>
    </w:p>
    <w:p w:rsidR="008B258E" w:rsidRDefault="008B258E" w:rsidP="008B258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свързано лице с друг член на управителен или контролен орган на „Водоснабдяване и канализация“ ЕАД, гр. Бургас.</w:t>
      </w:r>
    </w:p>
    <w:p w:rsidR="008B258E" w:rsidRDefault="008B258E" w:rsidP="008B258E">
      <w:pPr>
        <w:pStyle w:val="ListParagraph"/>
        <w:spacing w:line="276" w:lineRule="auto"/>
        <w:ind w:left="1437"/>
        <w:jc w:val="both"/>
        <w:rPr>
          <w:rFonts w:eastAsiaTheme="minorHAnsi"/>
          <w:sz w:val="24"/>
          <w:szCs w:val="24"/>
        </w:rPr>
      </w:pPr>
    </w:p>
    <w:p w:rsidR="008B258E" w:rsidRDefault="008B258E" w:rsidP="008B258E">
      <w:pPr>
        <w:spacing w:line="276" w:lineRule="auto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8B258E" w:rsidRDefault="008B258E" w:rsidP="008B258E">
      <w:pPr>
        <w:spacing w:after="160" w:line="276" w:lineRule="auto"/>
        <w:ind w:firstLine="720"/>
        <w:rPr>
          <w:rFonts w:eastAsia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031"/>
      </w:tblGrid>
      <w:tr w:rsidR="008B258E" w:rsidTr="008B258E">
        <w:tc>
          <w:tcPr>
            <w:tcW w:w="5353" w:type="dxa"/>
            <w:hideMark/>
          </w:tcPr>
          <w:p w:rsidR="008B258E" w:rsidRDefault="008B258E">
            <w:pPr>
              <w:spacing w:after="160" w:line="256" w:lineRule="auto"/>
              <w:jc w:val="both"/>
              <w:rPr>
                <w:rFonts w:eastAsia="Calibri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proofErr w:type="spellStart"/>
            <w:proofErr w:type="gramStart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Дата</w:t>
            </w:r>
            <w:proofErr w:type="spellEnd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 xml:space="preserve"> .....................</w:t>
            </w:r>
            <w:bookmarkStart w:id="1" w:name="_GoBack"/>
            <w:bookmarkEnd w:id="1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.....</w:t>
            </w:r>
            <w:proofErr w:type="gramEnd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 xml:space="preserve">                             </w:t>
            </w:r>
          </w:p>
        </w:tc>
        <w:tc>
          <w:tcPr>
            <w:tcW w:w="4253" w:type="dxa"/>
            <w:hideMark/>
          </w:tcPr>
          <w:p w:rsidR="008B258E" w:rsidRDefault="008B258E">
            <w:pPr>
              <w:spacing w:after="160" w:line="256" w:lineRule="auto"/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</w:pPr>
            <w:proofErr w:type="spellStart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Декларатор</w:t>
            </w:r>
            <w:proofErr w:type="spellEnd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: .........................</w:t>
            </w:r>
          </w:p>
          <w:p w:rsidR="008B258E" w:rsidRDefault="008B258E">
            <w:pPr>
              <w:spacing w:after="160" w:line="256" w:lineRule="auto"/>
              <w:rPr>
                <w:rFonts w:eastAsia="Calibri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  <w:lang w:val="en-US"/>
                <w14:ligatures w14:val="standardContextual"/>
              </w:rPr>
              <w:t xml:space="preserve">                            (</w:t>
            </w:r>
            <w:proofErr w:type="spellStart"/>
            <w:r>
              <w:rPr>
                <w:rFonts w:eastAsia="Calibri"/>
                <w:bCs/>
                <w:i/>
                <w:iCs/>
                <w:kern w:val="2"/>
                <w:sz w:val="24"/>
                <w:szCs w:val="24"/>
                <w:lang w:val="en-US"/>
                <w14:ligatures w14:val="standardContextual"/>
              </w:rPr>
              <w:t>подпис</w:t>
            </w:r>
            <w:proofErr w:type="spellEnd"/>
            <w:r>
              <w:rPr>
                <w:rFonts w:eastAsia="Calibri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)</w:t>
            </w:r>
          </w:p>
        </w:tc>
      </w:tr>
      <w:bookmarkEnd w:id="0"/>
    </w:tbl>
    <w:p w:rsidR="008B258E" w:rsidRDefault="008B258E" w:rsidP="008B258E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B258E" w:rsidRDefault="008B258E" w:rsidP="008B258E"/>
    <w:p w:rsidR="00483D0C" w:rsidRDefault="00483D0C"/>
    <w:sectPr w:rsidR="0048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3A2"/>
    <w:multiLevelType w:val="hybridMultilevel"/>
    <w:tmpl w:val="754C793C"/>
    <w:lvl w:ilvl="0" w:tplc="66042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4"/>
    <w:rsid w:val="00483D0C"/>
    <w:rsid w:val="00574404"/>
    <w:rsid w:val="008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8CA3-4F12-47ED-ABA3-D79C5074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Sheytanova</dc:creator>
  <cp:keywords/>
  <dc:description/>
  <cp:lastModifiedBy>Viara Sheytanova</cp:lastModifiedBy>
  <cp:revision>2</cp:revision>
  <dcterms:created xsi:type="dcterms:W3CDTF">2023-12-18T09:28:00Z</dcterms:created>
  <dcterms:modified xsi:type="dcterms:W3CDTF">2023-12-18T09:28:00Z</dcterms:modified>
</cp:coreProperties>
</file>