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09" w:rsidRPr="007B0009" w:rsidRDefault="00A228D7" w:rsidP="007B0009">
      <w:pPr>
        <w:pStyle w:val="Head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0E3" w:rsidRPr="005320E3" w:rsidRDefault="00107D8C" w:rsidP="005320E3">
      <w:pPr>
        <w:pStyle w:val="Heading1"/>
        <w:jc w:val="center"/>
        <w:rPr>
          <w:rFonts w:ascii="Times New Roman" w:hAnsi="Times New Roman" w:cs="Times New Roman"/>
          <w:color w:val="008080"/>
          <w:sz w:val="28"/>
          <w:szCs w:val="28"/>
        </w:rPr>
      </w:pPr>
      <w:r w:rsidRPr="005320E3">
        <w:rPr>
          <w:rFonts w:ascii="Times New Roman" w:hAnsi="Times New Roman" w:cs="Times New Roman"/>
          <w:color w:val="008080"/>
          <w:sz w:val="28"/>
          <w:szCs w:val="28"/>
        </w:rPr>
        <w:t>АГЕНЦИЯ</w:t>
      </w:r>
    </w:p>
    <w:p w:rsidR="00107D8C" w:rsidRPr="005320E3" w:rsidRDefault="00107D8C" w:rsidP="005320E3">
      <w:pPr>
        <w:pStyle w:val="Heading1"/>
        <w:jc w:val="center"/>
        <w:rPr>
          <w:rFonts w:ascii="Times New Roman" w:hAnsi="Times New Roman" w:cs="Times New Roman"/>
          <w:color w:val="008080"/>
          <w:sz w:val="28"/>
          <w:szCs w:val="28"/>
        </w:rPr>
      </w:pPr>
      <w:r w:rsidRPr="005320E3">
        <w:rPr>
          <w:rFonts w:ascii="Times New Roman" w:hAnsi="Times New Roman" w:cs="Times New Roman"/>
          <w:color w:val="008080"/>
          <w:sz w:val="28"/>
          <w:szCs w:val="28"/>
        </w:rPr>
        <w:t xml:space="preserve">  ЗА ПРИВАТИЗАЦИЯ И СЛЕДПРИВАТИЗАЦИОНЕН КОНТРОЛ</w:t>
      </w:r>
    </w:p>
    <w:p w:rsidR="00107D8C" w:rsidRPr="00107D8C" w:rsidRDefault="00107D8C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  <w:lang w:val="ru-RU"/>
        </w:rPr>
      </w:pPr>
    </w:p>
    <w:p w:rsidR="00107D8C" w:rsidRDefault="00E72155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>
        <w:rPr>
          <w:rFonts w:ascii="Times New Roman" w:hAnsi="Times New Roman" w:cs="Times New Roman"/>
          <w:noProof/>
          <w:color w:val="008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34290</wp:posOffset>
            </wp:positionV>
            <wp:extent cx="466725" cy="419100"/>
            <wp:effectExtent l="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8C" w:rsidRDefault="00107D8C" w:rsidP="00107D8C"/>
    <w:p w:rsidR="00107D8C" w:rsidRDefault="00107D8C" w:rsidP="00107D8C"/>
    <w:p w:rsidR="00107D8C" w:rsidRDefault="00107D8C" w:rsidP="00107D8C"/>
    <w:p w:rsidR="00107D8C" w:rsidRDefault="00107D8C" w:rsidP="00107D8C"/>
    <w:p w:rsidR="00107D8C" w:rsidRDefault="00107D8C" w:rsidP="00107D8C"/>
    <w:p w:rsidR="00107D8C" w:rsidRPr="00107D8C" w:rsidRDefault="00107D8C" w:rsidP="00107D8C"/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Pr="005320E3" w:rsidRDefault="005320E3" w:rsidP="005320E3">
      <w:pPr>
        <w:pStyle w:val="Heading1"/>
        <w:jc w:val="center"/>
        <w:rPr>
          <w:rFonts w:ascii="Times New Roman" w:hAnsi="Times New Roman" w:cs="Times New Roman"/>
          <w:color w:val="008080"/>
          <w:sz w:val="44"/>
          <w:szCs w:val="44"/>
        </w:rPr>
      </w:pPr>
      <w:r w:rsidRPr="005320E3">
        <w:rPr>
          <w:rFonts w:ascii="Times New Roman" w:hAnsi="Times New Roman" w:cs="Times New Roman"/>
          <w:color w:val="008080"/>
          <w:sz w:val="44"/>
          <w:szCs w:val="44"/>
        </w:rPr>
        <w:t>ПЛАН ЗА РАБОТА ПРЕЗ 201</w:t>
      </w:r>
      <w:r w:rsidR="001D4C9C">
        <w:rPr>
          <w:rFonts w:ascii="Times New Roman" w:hAnsi="Times New Roman" w:cs="Times New Roman"/>
          <w:color w:val="008080"/>
          <w:sz w:val="44"/>
          <w:szCs w:val="44"/>
        </w:rPr>
        <w:t>8</w:t>
      </w:r>
      <w:r w:rsidRPr="005320E3">
        <w:rPr>
          <w:rFonts w:ascii="Times New Roman" w:hAnsi="Times New Roman" w:cs="Times New Roman"/>
          <w:color w:val="008080"/>
          <w:sz w:val="44"/>
          <w:szCs w:val="44"/>
        </w:rPr>
        <w:t xml:space="preserve"> г.</w:t>
      </w: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1D4C9C" w:rsidRDefault="001D4C9C" w:rsidP="005320E3"/>
    <w:p w:rsidR="001D4C9C" w:rsidRPr="005320E3" w:rsidRDefault="001D4C9C" w:rsidP="005320E3"/>
    <w:p w:rsidR="00BA0AC2" w:rsidRDefault="00BA0AC2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BA0AC2" w:rsidRPr="007836CA" w:rsidRDefault="00BA0AC2" w:rsidP="00BA0AC2">
      <w:pPr>
        <w:jc w:val="center"/>
        <w:rPr>
          <w:sz w:val="28"/>
          <w:szCs w:val="28"/>
        </w:rPr>
      </w:pPr>
      <w:r w:rsidRPr="007836CA">
        <w:rPr>
          <w:sz w:val="28"/>
          <w:szCs w:val="28"/>
        </w:rPr>
        <w:t>София, 201</w:t>
      </w:r>
      <w:r w:rsidR="001D4C9C">
        <w:rPr>
          <w:sz w:val="28"/>
          <w:szCs w:val="28"/>
        </w:rPr>
        <w:t>8</w:t>
      </w:r>
      <w:r w:rsidRPr="007836CA">
        <w:rPr>
          <w:sz w:val="28"/>
          <w:szCs w:val="28"/>
        </w:rPr>
        <w:t xml:space="preserve"> година</w:t>
      </w:r>
    </w:p>
    <w:p w:rsidR="00BA0AC2" w:rsidRDefault="00BA0AC2" w:rsidP="00BA0AC2"/>
    <w:p w:rsidR="00BA0AC2" w:rsidRPr="00BA0AC2" w:rsidRDefault="00BA0AC2" w:rsidP="00BA0AC2"/>
    <w:p w:rsidR="00A56471" w:rsidRDefault="00A56471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4B64BF" w:rsidRPr="00676B81" w:rsidRDefault="004B64BF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 w:rsidRPr="00676B81">
        <w:rPr>
          <w:rFonts w:ascii="Times New Roman" w:hAnsi="Times New Roman" w:cs="Times New Roman"/>
          <w:color w:val="008080"/>
          <w:sz w:val="28"/>
          <w:szCs w:val="28"/>
          <w:lang w:val="en-US"/>
        </w:rPr>
        <w:t>I</w:t>
      </w:r>
      <w:r w:rsidRPr="00676B81">
        <w:rPr>
          <w:rFonts w:ascii="Times New Roman" w:hAnsi="Times New Roman" w:cs="Times New Roman"/>
          <w:color w:val="008080"/>
          <w:sz w:val="28"/>
          <w:szCs w:val="28"/>
          <w:lang w:val="ru-RU"/>
        </w:rPr>
        <w:t xml:space="preserve">. </w:t>
      </w:r>
      <w:r w:rsidRPr="00676B81">
        <w:rPr>
          <w:rFonts w:ascii="Times New Roman" w:hAnsi="Times New Roman" w:cs="Times New Roman"/>
          <w:color w:val="008080"/>
          <w:sz w:val="28"/>
          <w:szCs w:val="28"/>
        </w:rPr>
        <w:t>ВЪВЕДЕНИЕ</w:t>
      </w:r>
    </w:p>
    <w:p w:rsidR="004B64BF" w:rsidRPr="0092525A" w:rsidRDefault="004B64BF" w:rsidP="004B64BF">
      <w:pPr>
        <w:ind w:right="28" w:firstLine="561"/>
        <w:jc w:val="both"/>
        <w:rPr>
          <w:color w:val="000000"/>
        </w:rPr>
      </w:pPr>
    </w:p>
    <w:p w:rsidR="00A94B89" w:rsidRPr="00DB3665" w:rsidRDefault="004B64BF" w:rsidP="00A94B89">
      <w:pPr>
        <w:jc w:val="both"/>
      </w:pPr>
      <w:r w:rsidRPr="00DB3665">
        <w:t>Планът за работа на Агенцията за приватизация и следприватизационен контрол  (АПСК, Агенцията) през 201</w:t>
      </w:r>
      <w:r w:rsidR="001D4C9C" w:rsidRPr="00DB3665">
        <w:t>8</w:t>
      </w:r>
      <w:r w:rsidRPr="00DB3665">
        <w:t xml:space="preserve"> г. е изготвен в съответствие с изискванията на чл.</w:t>
      </w:r>
      <w:r w:rsidR="00B76CA4" w:rsidRPr="00DB3665">
        <w:t xml:space="preserve"> </w:t>
      </w:r>
      <w:r w:rsidRPr="00DB3665">
        <w:t>6, ал.</w:t>
      </w:r>
      <w:r w:rsidR="00B76CA4" w:rsidRPr="00DB3665">
        <w:t xml:space="preserve"> </w:t>
      </w:r>
      <w:r w:rsidRPr="00DB3665">
        <w:t>1 от Закона за приватизация и следприватизационен контрол</w:t>
      </w:r>
      <w:r w:rsidR="00B76CA4" w:rsidRPr="00DB3665">
        <w:t xml:space="preserve"> (ЗПСК)</w:t>
      </w:r>
      <w:r w:rsidRPr="00DB3665">
        <w:t xml:space="preserve"> и съгласно чл.</w:t>
      </w:r>
      <w:r w:rsidR="00B76CA4" w:rsidRPr="00DB3665">
        <w:t xml:space="preserve"> </w:t>
      </w:r>
      <w:r w:rsidRPr="00DB3665">
        <w:t xml:space="preserve">31, т.17 от </w:t>
      </w:r>
      <w:proofErr w:type="spellStart"/>
      <w:r w:rsidRPr="00DB3665">
        <w:t>Устройствения</w:t>
      </w:r>
      <w:proofErr w:type="spellEnd"/>
      <w:r w:rsidRPr="00DB3665">
        <w:t xml:space="preserve"> правилник на АПСК. </w:t>
      </w:r>
    </w:p>
    <w:p w:rsidR="004738B4" w:rsidRPr="00DB3665" w:rsidRDefault="004738B4" w:rsidP="00A94B89">
      <w:pPr>
        <w:jc w:val="both"/>
      </w:pPr>
    </w:p>
    <w:p w:rsidR="004B64BF" w:rsidRPr="00DB3665" w:rsidRDefault="004B64BF" w:rsidP="00A94B89">
      <w:pPr>
        <w:jc w:val="both"/>
      </w:pPr>
      <w:r w:rsidRPr="00DB3665">
        <w:t xml:space="preserve">Годишният план поставя приоритетите и </w:t>
      </w:r>
      <w:r w:rsidR="004F5E97" w:rsidRPr="00DB3665">
        <w:t>оперативните цели</w:t>
      </w:r>
      <w:r w:rsidRPr="00DB3665">
        <w:t xml:space="preserve"> в дейността на Агенцията през 201</w:t>
      </w:r>
      <w:r w:rsidR="001D4C9C" w:rsidRPr="00DB3665">
        <w:t>8</w:t>
      </w:r>
      <w:r w:rsidR="002736EF" w:rsidRPr="00DB3665">
        <w:rPr>
          <w:lang w:val="en-US"/>
        </w:rPr>
        <w:t xml:space="preserve"> </w:t>
      </w:r>
      <w:r w:rsidRPr="00DB3665">
        <w:t xml:space="preserve">г. и съдържа прогноза за брой приватизационни продажби и </w:t>
      </w:r>
      <w:r w:rsidR="004770A1">
        <w:t>осъществен</w:t>
      </w:r>
      <w:r w:rsidRPr="00DB3665">
        <w:t xml:space="preserve"> следприватизационен контрол</w:t>
      </w:r>
      <w:r w:rsidR="004770A1">
        <w:t xml:space="preserve"> съгласно предвиденото в приватизационните договори</w:t>
      </w:r>
      <w:r w:rsidRPr="00DB3665">
        <w:t xml:space="preserve">, </w:t>
      </w:r>
      <w:r w:rsidRPr="00DB3665">
        <w:rPr>
          <w:lang w:val="x-none"/>
        </w:rPr>
        <w:t>прогноза за приходите</w:t>
      </w:r>
      <w:r w:rsidRPr="00DB3665">
        <w:t xml:space="preserve"> - очаквани постъпления от приватизационни продажби и от следприватизационен контрол, както и разчет за размера на необходимите разходи за обезпечаване на дейностите по приватизация и следприватизационен контрол.</w:t>
      </w:r>
    </w:p>
    <w:p w:rsidR="00A94B89" w:rsidRPr="00DB3665" w:rsidRDefault="00A94B89" w:rsidP="00A94B89">
      <w:pPr>
        <w:jc w:val="both"/>
      </w:pPr>
    </w:p>
    <w:p w:rsidR="005D042D" w:rsidRPr="00DB3665" w:rsidRDefault="005D042D" w:rsidP="00A94B89">
      <w:pPr>
        <w:jc w:val="both"/>
      </w:pPr>
      <w:r w:rsidRPr="00DB3665">
        <w:t>Основна цел в работата на АПСК е реализиране на ефективен приватизационен процес и следприватизационен контрол.</w:t>
      </w:r>
      <w:r w:rsidR="00917CAF" w:rsidRPr="00DB3665">
        <w:t xml:space="preserve"> Със своята дейност АПСК гарантира защита на държавния интерес в процеса по раздържавяване, подкрепя </w:t>
      </w:r>
      <w:r w:rsidR="00A6146C" w:rsidRPr="00DB3665">
        <w:t xml:space="preserve">усилията на </w:t>
      </w:r>
      <w:r w:rsidR="00917CAF" w:rsidRPr="00DB3665">
        <w:t>ресорните министерства, областните администрации и други държавни органи за привличане на инвестиции</w:t>
      </w:r>
      <w:r w:rsidR="00F60496" w:rsidRPr="00DB3665">
        <w:t xml:space="preserve"> в изпълнение на Програмата за управление на правителството на Реп</w:t>
      </w:r>
      <w:r w:rsidR="00F156A0" w:rsidRPr="00DB3665">
        <w:t>ублика България за периода 2017-</w:t>
      </w:r>
      <w:r w:rsidR="00F60496" w:rsidRPr="00DB3665">
        <w:t>2021 г</w:t>
      </w:r>
      <w:r w:rsidR="00917CAF" w:rsidRPr="00DB3665">
        <w:t xml:space="preserve">. </w:t>
      </w:r>
      <w:r w:rsidR="002754C4" w:rsidRPr="00DB3665">
        <w:t xml:space="preserve"> </w:t>
      </w:r>
      <w:r w:rsidR="00917CAF" w:rsidRPr="00DB3665">
        <w:t xml:space="preserve">Агенцията </w:t>
      </w:r>
      <w:r w:rsidR="003F6D65" w:rsidRPr="00DB3665">
        <w:t>осигурява приходи в бюджета от дейностите по приватизация и следприватизационен контрол, като</w:t>
      </w:r>
      <w:r w:rsidR="00917CAF" w:rsidRPr="00DB3665">
        <w:t xml:space="preserve"> </w:t>
      </w:r>
      <w:r w:rsidR="003F6D65" w:rsidRPr="00DB3665">
        <w:t xml:space="preserve">дава своя принос в </w:t>
      </w:r>
      <w:r w:rsidR="00917CAF" w:rsidRPr="00DB3665">
        <w:t xml:space="preserve">изпълнението на поставените цели </w:t>
      </w:r>
      <w:r w:rsidR="003F6D65" w:rsidRPr="00DB3665">
        <w:t xml:space="preserve">в </w:t>
      </w:r>
      <w:r w:rsidR="0062132E" w:rsidRPr="00DB3665">
        <w:t xml:space="preserve">бюджетна програма – 2000.01.08 </w:t>
      </w:r>
      <w:r w:rsidR="003F6D65" w:rsidRPr="00DB3665">
        <w:t xml:space="preserve"> </w:t>
      </w:r>
      <w:r w:rsidR="00917CAF" w:rsidRPr="00DB3665">
        <w:t xml:space="preserve">„Преструктуриране и ефективно управление на държавната собственост“ </w:t>
      </w:r>
      <w:r w:rsidR="00F60496" w:rsidRPr="00DB3665">
        <w:t>на  Министерство на икономиката</w:t>
      </w:r>
      <w:r w:rsidR="00F156A0" w:rsidRPr="00DB3665">
        <w:t xml:space="preserve">. </w:t>
      </w:r>
      <w:r w:rsidR="0074114C" w:rsidRPr="00DB3665">
        <w:t xml:space="preserve">Оперативните дейности по раздържавяването на </w:t>
      </w:r>
      <w:r w:rsidR="00C03600" w:rsidRPr="00DB3665">
        <w:t>активи</w:t>
      </w:r>
      <w:r w:rsidR="0074114C" w:rsidRPr="00DB3665">
        <w:t xml:space="preserve"> и контрола по изпълнението на приватизационните ангажименти от страна на купувачите се изпълняват от </w:t>
      </w:r>
      <w:r w:rsidR="000F5E8A" w:rsidRPr="00DB3665">
        <w:t>АПСК</w:t>
      </w:r>
      <w:r w:rsidR="0074114C" w:rsidRPr="00DB3665">
        <w:t>.</w:t>
      </w:r>
    </w:p>
    <w:p w:rsidR="00373574" w:rsidRPr="00DB3665" w:rsidRDefault="00373574" w:rsidP="000D4C02">
      <w:pPr>
        <w:jc w:val="both"/>
        <w:rPr>
          <w:highlight w:val="yellow"/>
        </w:rPr>
      </w:pPr>
    </w:p>
    <w:p w:rsidR="008140F9" w:rsidRPr="00853589" w:rsidRDefault="00A56471" w:rsidP="000D4C02">
      <w:pPr>
        <w:jc w:val="both"/>
      </w:pPr>
      <w:r w:rsidRPr="00DB3665">
        <w:t>Върху р</w:t>
      </w:r>
      <w:r w:rsidR="00BB73D0" w:rsidRPr="00DB3665">
        <w:t xml:space="preserve">аботата на АПСК от началото на  2018 г. </w:t>
      </w:r>
      <w:r w:rsidRPr="00DB3665">
        <w:t xml:space="preserve">оказва влияние </w:t>
      </w:r>
      <w:r w:rsidR="00BB73D0" w:rsidRPr="00DB3665">
        <w:t xml:space="preserve"> </w:t>
      </w:r>
      <w:proofErr w:type="spellStart"/>
      <w:r w:rsidR="008140F9" w:rsidRPr="00DB3665">
        <w:rPr>
          <w:lang w:val="en-US"/>
        </w:rPr>
        <w:t>Закон</w:t>
      </w:r>
      <w:proofErr w:type="spellEnd"/>
      <w:r w:rsidRPr="00DB3665">
        <w:t>а</w:t>
      </w:r>
      <w:r w:rsidR="00BB73D0" w:rsidRPr="00DB3665">
        <w:rPr>
          <w:lang w:val="en-US"/>
        </w:rPr>
        <w:t xml:space="preserve"> </w:t>
      </w:r>
      <w:proofErr w:type="spellStart"/>
      <w:r w:rsidR="00BB73D0" w:rsidRPr="00DB3665">
        <w:rPr>
          <w:lang w:val="en-US"/>
        </w:rPr>
        <w:t>за</w:t>
      </w:r>
      <w:proofErr w:type="spellEnd"/>
      <w:r w:rsidR="00BB73D0" w:rsidRPr="00DB3665">
        <w:rPr>
          <w:lang w:val="en-US"/>
        </w:rPr>
        <w:t xml:space="preserve"> </w:t>
      </w:r>
      <w:proofErr w:type="spellStart"/>
      <w:r w:rsidR="00BB73D0" w:rsidRPr="00DB3665">
        <w:rPr>
          <w:lang w:val="en-US"/>
        </w:rPr>
        <w:t>изменение</w:t>
      </w:r>
      <w:proofErr w:type="spellEnd"/>
      <w:r w:rsidR="00BB73D0" w:rsidRPr="00DB3665">
        <w:rPr>
          <w:lang w:val="en-US"/>
        </w:rPr>
        <w:t xml:space="preserve"> </w:t>
      </w:r>
      <w:proofErr w:type="spellStart"/>
      <w:r w:rsidR="00BB73D0" w:rsidRPr="00DB3665">
        <w:rPr>
          <w:lang w:val="en-US"/>
        </w:rPr>
        <w:t>на</w:t>
      </w:r>
      <w:proofErr w:type="spellEnd"/>
      <w:r w:rsidR="00BB73D0" w:rsidRPr="00DB3665">
        <w:rPr>
          <w:lang w:val="en-US"/>
        </w:rPr>
        <w:t xml:space="preserve"> ЗПСК</w:t>
      </w:r>
      <w:r w:rsidR="00BB73D0" w:rsidRPr="00DB3665">
        <w:t xml:space="preserve">, </w:t>
      </w:r>
      <w:proofErr w:type="spellStart"/>
      <w:r w:rsidR="008140F9" w:rsidRPr="00DB3665">
        <w:rPr>
          <w:lang w:val="en-US"/>
        </w:rPr>
        <w:t>приет</w:t>
      </w:r>
      <w:proofErr w:type="spellEnd"/>
      <w:r w:rsidR="008140F9" w:rsidRPr="00DB3665">
        <w:rPr>
          <w:lang w:val="en-US"/>
        </w:rPr>
        <w:t xml:space="preserve"> </w:t>
      </w:r>
      <w:r w:rsidRPr="00DB3665">
        <w:t xml:space="preserve">на </w:t>
      </w:r>
      <w:r w:rsidR="008140F9" w:rsidRPr="00DB3665">
        <w:rPr>
          <w:lang w:val="en-US"/>
        </w:rPr>
        <w:t xml:space="preserve">11 </w:t>
      </w:r>
      <w:proofErr w:type="spellStart"/>
      <w:r w:rsidR="008140F9" w:rsidRPr="00DB3665">
        <w:rPr>
          <w:lang w:val="en-US"/>
        </w:rPr>
        <w:t>януари</w:t>
      </w:r>
      <w:proofErr w:type="spellEnd"/>
      <w:r w:rsidR="008140F9" w:rsidRPr="00DB3665">
        <w:rPr>
          <w:lang w:val="en-US"/>
        </w:rPr>
        <w:t xml:space="preserve"> 2018 г.</w:t>
      </w:r>
      <w:r w:rsidR="008140F9" w:rsidRPr="00DB3665">
        <w:t xml:space="preserve">, </w:t>
      </w:r>
      <w:proofErr w:type="spellStart"/>
      <w:r w:rsidR="000316F1" w:rsidRPr="00AC3790">
        <w:t>обн</w:t>
      </w:r>
      <w:proofErr w:type="spellEnd"/>
      <w:r w:rsidR="000316F1" w:rsidRPr="00AC3790">
        <w:t>.</w:t>
      </w:r>
      <w:r w:rsidR="002C7581" w:rsidRPr="00AC3790">
        <w:t>,</w:t>
      </w:r>
      <w:r w:rsidR="000316F1" w:rsidRPr="00AC3790">
        <w:t xml:space="preserve"> </w:t>
      </w:r>
      <w:r w:rsidR="008140F9" w:rsidRPr="00AC3790">
        <w:t>ДВ</w:t>
      </w:r>
      <w:r w:rsidR="002C7581" w:rsidRPr="00AC3790">
        <w:t>,</w:t>
      </w:r>
      <w:r w:rsidR="008140F9" w:rsidRPr="00AC3790">
        <w:t xml:space="preserve"> </w:t>
      </w:r>
      <w:proofErr w:type="spellStart"/>
      <w:r w:rsidR="008140F9" w:rsidRPr="00AC3790">
        <w:t>бр</w:t>
      </w:r>
      <w:proofErr w:type="spellEnd"/>
      <w:r w:rsidR="00AC3790" w:rsidRPr="00AC3790">
        <w:rPr>
          <w:lang w:val="en-US"/>
        </w:rPr>
        <w:t xml:space="preserve">.8 </w:t>
      </w:r>
      <w:r w:rsidR="002C7581" w:rsidRPr="00AC3790">
        <w:t>от</w:t>
      </w:r>
      <w:r w:rsidR="008140F9" w:rsidRPr="00AC3790">
        <w:t xml:space="preserve"> 2018 г.</w:t>
      </w:r>
      <w:r w:rsidR="008140F9" w:rsidRPr="00DB3665">
        <w:t xml:space="preserve"> </w:t>
      </w:r>
      <w:r w:rsidR="00853589">
        <w:t xml:space="preserve">Съгласно новото изменение в чл.3, ал. 3 т.1 приватизацията на обособени части от търговски дружества с повече от 50 на сто държавно участие в капитала, включени в </w:t>
      </w:r>
      <w:proofErr w:type="spellStart"/>
      <w:r w:rsidR="00853589" w:rsidRPr="00DB3665">
        <w:rPr>
          <w:lang w:val="en-US"/>
        </w:rPr>
        <w:t>списъка</w:t>
      </w:r>
      <w:proofErr w:type="spellEnd"/>
      <w:r w:rsidR="00853589" w:rsidRPr="00DB3665">
        <w:rPr>
          <w:lang w:val="en-US"/>
        </w:rPr>
        <w:t xml:space="preserve"> – </w:t>
      </w:r>
      <w:proofErr w:type="spellStart"/>
      <w:r w:rsidR="00853589" w:rsidRPr="00DB3665">
        <w:rPr>
          <w:lang w:val="en-US"/>
        </w:rPr>
        <w:t>приложение</w:t>
      </w:r>
      <w:proofErr w:type="spellEnd"/>
      <w:r w:rsidR="00853589" w:rsidRPr="00DB3665">
        <w:rPr>
          <w:lang w:val="en-US"/>
        </w:rPr>
        <w:t xml:space="preserve"> № 1 </w:t>
      </w:r>
      <w:proofErr w:type="spellStart"/>
      <w:r w:rsidR="00853589" w:rsidRPr="00DB3665">
        <w:rPr>
          <w:lang w:val="en-US"/>
        </w:rPr>
        <w:t>по</w:t>
      </w:r>
      <w:proofErr w:type="spellEnd"/>
      <w:r w:rsidR="00853589" w:rsidRPr="00DB3665">
        <w:rPr>
          <w:lang w:val="en-US"/>
        </w:rPr>
        <w:t xml:space="preserve"> </w:t>
      </w:r>
      <w:proofErr w:type="spellStart"/>
      <w:r w:rsidR="00853589" w:rsidRPr="00DB3665">
        <w:rPr>
          <w:lang w:val="en-US"/>
        </w:rPr>
        <w:t>чл</w:t>
      </w:r>
      <w:proofErr w:type="spellEnd"/>
      <w:r w:rsidR="00853589" w:rsidRPr="00DB3665">
        <w:rPr>
          <w:lang w:val="en-US"/>
        </w:rPr>
        <w:t xml:space="preserve">. </w:t>
      </w:r>
      <w:proofErr w:type="gramStart"/>
      <w:r w:rsidR="00853589" w:rsidRPr="00DB3665">
        <w:rPr>
          <w:lang w:val="en-US"/>
        </w:rPr>
        <w:t xml:space="preserve">3, </w:t>
      </w:r>
      <w:proofErr w:type="spellStart"/>
      <w:r w:rsidR="00853589" w:rsidRPr="00DB3665">
        <w:rPr>
          <w:lang w:val="en-US"/>
        </w:rPr>
        <w:t>ал</w:t>
      </w:r>
      <w:proofErr w:type="spellEnd"/>
      <w:r w:rsidR="00853589" w:rsidRPr="00DB3665">
        <w:rPr>
          <w:lang w:val="en-US"/>
        </w:rPr>
        <w:t>.</w:t>
      </w:r>
      <w:proofErr w:type="gramEnd"/>
      <w:r w:rsidR="00853589" w:rsidRPr="00DB3665">
        <w:rPr>
          <w:lang w:val="en-US"/>
        </w:rPr>
        <w:t xml:space="preserve"> 1 </w:t>
      </w:r>
      <w:proofErr w:type="spellStart"/>
      <w:r w:rsidR="00853589" w:rsidRPr="00DB3665">
        <w:rPr>
          <w:lang w:val="en-US"/>
        </w:rPr>
        <w:t>от</w:t>
      </w:r>
      <w:proofErr w:type="spellEnd"/>
      <w:r w:rsidR="00853589" w:rsidRPr="00DB3665">
        <w:rPr>
          <w:lang w:val="en-US"/>
        </w:rPr>
        <w:t xml:space="preserve"> ЗПСК (т.</w:t>
      </w:r>
      <w:proofErr w:type="spellStart"/>
      <w:r w:rsidR="00853589" w:rsidRPr="00DB3665">
        <w:rPr>
          <w:lang w:val="en-US"/>
        </w:rPr>
        <w:t>нар</w:t>
      </w:r>
      <w:proofErr w:type="spellEnd"/>
      <w:proofErr w:type="gramStart"/>
      <w:r w:rsidR="00853589" w:rsidRPr="00DB3665">
        <w:rPr>
          <w:lang w:val="en-US"/>
        </w:rPr>
        <w:t>.“</w:t>
      </w:r>
      <w:proofErr w:type="spellStart"/>
      <w:r w:rsidR="00853589" w:rsidRPr="00DB3665">
        <w:rPr>
          <w:lang w:val="en-US"/>
        </w:rPr>
        <w:t>забранителен</w:t>
      </w:r>
      <w:proofErr w:type="spellEnd"/>
      <w:proofErr w:type="gramEnd"/>
      <w:r w:rsidR="00853589" w:rsidRPr="00DB3665">
        <w:rPr>
          <w:lang w:val="en-US"/>
        </w:rPr>
        <w:t xml:space="preserve"> </w:t>
      </w:r>
      <w:proofErr w:type="spellStart"/>
      <w:r w:rsidR="00853589" w:rsidRPr="00DB3665">
        <w:rPr>
          <w:lang w:val="en-US"/>
        </w:rPr>
        <w:t>списък</w:t>
      </w:r>
      <w:proofErr w:type="spellEnd"/>
      <w:r w:rsidR="00853589" w:rsidRPr="00DB3665">
        <w:rPr>
          <w:lang w:val="en-US"/>
        </w:rPr>
        <w:t>“)</w:t>
      </w:r>
      <w:r w:rsidR="00853589">
        <w:t xml:space="preserve"> може да се осъществява </w:t>
      </w:r>
      <w:r w:rsidR="004770A1">
        <w:t xml:space="preserve">само </w:t>
      </w:r>
      <w:r w:rsidR="00853589">
        <w:t xml:space="preserve">след решение на Народното събрание. </w:t>
      </w:r>
      <w:proofErr w:type="spellStart"/>
      <w:proofErr w:type="gramStart"/>
      <w:r w:rsidR="00EE398F" w:rsidRPr="00DB3665">
        <w:rPr>
          <w:lang w:val="en-US"/>
        </w:rPr>
        <w:t>Изключение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се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прави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за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обособени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части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от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лечебни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заведения</w:t>
      </w:r>
      <w:proofErr w:type="spellEnd"/>
      <w:r w:rsidR="00EE398F" w:rsidRPr="00DB3665">
        <w:rPr>
          <w:lang w:val="en-US"/>
        </w:rPr>
        <w:t xml:space="preserve">, </w:t>
      </w:r>
      <w:proofErr w:type="spellStart"/>
      <w:r w:rsidR="00EE398F" w:rsidRPr="00DB3665">
        <w:rPr>
          <w:lang w:val="en-US"/>
        </w:rPr>
        <w:t>включени</w:t>
      </w:r>
      <w:proofErr w:type="spellEnd"/>
      <w:r w:rsidR="00EE398F" w:rsidRPr="00DB3665">
        <w:rPr>
          <w:lang w:val="en-US"/>
        </w:rPr>
        <w:t xml:space="preserve"> в “</w:t>
      </w:r>
      <w:proofErr w:type="spellStart"/>
      <w:r w:rsidR="00EE398F" w:rsidRPr="00DB3665">
        <w:rPr>
          <w:lang w:val="en-US"/>
        </w:rPr>
        <w:t>забранителения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списък</w:t>
      </w:r>
      <w:proofErr w:type="spellEnd"/>
      <w:r w:rsidR="00EE398F" w:rsidRPr="00DB3665">
        <w:rPr>
          <w:lang w:val="en-US"/>
        </w:rPr>
        <w:t xml:space="preserve">“, </w:t>
      </w:r>
      <w:proofErr w:type="spellStart"/>
      <w:r w:rsidR="00EE398F" w:rsidRPr="00DB3665">
        <w:rPr>
          <w:lang w:val="en-US"/>
        </w:rPr>
        <w:t>за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които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се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прилага</w:t>
      </w:r>
      <w:proofErr w:type="spellEnd"/>
      <w:r w:rsidR="00EE398F" w:rsidRPr="00DB3665">
        <w:rPr>
          <w:lang w:val="en-US"/>
        </w:rPr>
        <w:t xml:space="preserve"> </w:t>
      </w:r>
      <w:proofErr w:type="spellStart"/>
      <w:r w:rsidR="00EE398F" w:rsidRPr="00DB3665">
        <w:rPr>
          <w:lang w:val="en-US"/>
        </w:rPr>
        <w:t>чл</w:t>
      </w:r>
      <w:proofErr w:type="spellEnd"/>
      <w:r w:rsidR="00EE398F" w:rsidRPr="00DB3665">
        <w:rPr>
          <w:lang w:val="en-US"/>
        </w:rPr>
        <w:t>.</w:t>
      </w:r>
      <w:proofErr w:type="gramEnd"/>
      <w:r w:rsidR="00EE398F" w:rsidRPr="00DB3665">
        <w:rPr>
          <w:lang w:val="en-US"/>
        </w:rPr>
        <w:t xml:space="preserve"> </w:t>
      </w:r>
      <w:proofErr w:type="gramStart"/>
      <w:r w:rsidR="00EE398F" w:rsidRPr="00DB3665">
        <w:rPr>
          <w:lang w:val="en-US"/>
        </w:rPr>
        <w:t xml:space="preserve">28, </w:t>
      </w:r>
      <w:proofErr w:type="spellStart"/>
      <w:r w:rsidR="00EE398F" w:rsidRPr="00DB3665">
        <w:rPr>
          <w:lang w:val="en-US"/>
        </w:rPr>
        <w:t>ал</w:t>
      </w:r>
      <w:proofErr w:type="spellEnd"/>
      <w:r w:rsidR="00EE398F" w:rsidRPr="00DB3665">
        <w:rPr>
          <w:lang w:val="en-US"/>
        </w:rPr>
        <w:t>.</w:t>
      </w:r>
      <w:proofErr w:type="gramEnd"/>
      <w:r w:rsidR="00EE398F" w:rsidRPr="00DB3665">
        <w:rPr>
          <w:lang w:val="en-US"/>
        </w:rPr>
        <w:t xml:space="preserve"> </w:t>
      </w:r>
      <w:proofErr w:type="gramStart"/>
      <w:r w:rsidR="00EE398F" w:rsidRPr="00DB3665">
        <w:rPr>
          <w:lang w:val="en-US"/>
        </w:rPr>
        <w:t xml:space="preserve">10 </w:t>
      </w:r>
      <w:proofErr w:type="spellStart"/>
      <w:r w:rsidR="00EE398F" w:rsidRPr="00DB3665">
        <w:rPr>
          <w:lang w:val="en-US"/>
        </w:rPr>
        <w:t>от</w:t>
      </w:r>
      <w:proofErr w:type="spellEnd"/>
      <w:r w:rsidR="00EE398F" w:rsidRPr="00DB3665">
        <w:rPr>
          <w:lang w:val="en-US"/>
        </w:rPr>
        <w:t xml:space="preserve"> ЗПСК.</w:t>
      </w:r>
      <w:proofErr w:type="gramEnd"/>
      <w:r w:rsidR="00EE398F" w:rsidRPr="00DB3665">
        <w:rPr>
          <w:lang w:val="en-US"/>
        </w:rPr>
        <w:t xml:space="preserve"> </w:t>
      </w:r>
      <w:r w:rsidR="004770A1">
        <w:t>По отношение на тези обекти се забавя процеса на приватизация и се ограничава ресурса на Агенцията от подлежащи на приватизация обекти</w:t>
      </w:r>
      <w:r w:rsidR="00853589">
        <w:t>.</w:t>
      </w:r>
    </w:p>
    <w:p w:rsidR="008140F9" w:rsidRPr="00DB3665" w:rsidRDefault="008140F9" w:rsidP="000D4C02">
      <w:pPr>
        <w:jc w:val="both"/>
      </w:pPr>
    </w:p>
    <w:p w:rsidR="007A10B3" w:rsidRPr="00DB3665" w:rsidRDefault="00A4779F" w:rsidP="00EF7A16">
      <w:pPr>
        <w:jc w:val="both"/>
      </w:pPr>
      <w:r w:rsidRPr="00DB3665">
        <w:t xml:space="preserve">Работата на </w:t>
      </w:r>
      <w:r w:rsidR="007A5C5D" w:rsidRPr="00DB3665">
        <w:t>АПСК</w:t>
      </w:r>
      <w:r w:rsidRPr="00DB3665">
        <w:t xml:space="preserve"> през 2018 г. ще се определя и от </w:t>
      </w:r>
      <w:r w:rsidR="007A5C5D" w:rsidRPr="00DB3665">
        <w:t>подготвяни</w:t>
      </w:r>
      <w:r w:rsidRPr="00DB3665">
        <w:t xml:space="preserve"> изменения на ЗПСК</w:t>
      </w:r>
      <w:r w:rsidR="007A5C5D" w:rsidRPr="00DB3665">
        <w:t xml:space="preserve"> от сформирана към Министерство на икономиката работна група.</w:t>
      </w:r>
      <w:r w:rsidRPr="00DB3665">
        <w:rPr>
          <w:lang w:val="en-US"/>
        </w:rPr>
        <w:t xml:space="preserve"> </w:t>
      </w:r>
      <w:r w:rsidR="006415E8" w:rsidRPr="00DB3665">
        <w:rPr>
          <w:iCs/>
        </w:rPr>
        <w:t>Законопроектът</w:t>
      </w:r>
      <w:r w:rsidR="000D4C02" w:rsidRPr="00DB3665">
        <w:rPr>
          <w:iCs/>
        </w:rPr>
        <w:t xml:space="preserve"> пре</w:t>
      </w:r>
      <w:r w:rsidR="006415E8" w:rsidRPr="00DB3665">
        <w:rPr>
          <w:iCs/>
        </w:rPr>
        <w:t xml:space="preserve">движда въвеждане на забрана за продажбата на акции и дялове </w:t>
      </w:r>
      <w:r w:rsidR="005F4B8D" w:rsidRPr="00DB3665">
        <w:rPr>
          <w:iCs/>
        </w:rPr>
        <w:t>- собственост на държавата, от търговски дружества с държавно участие в капитала, както и на акции и дялове, собственост на търговски дружества с повече от 50 на сто държавно участие в капитала в други дружества.</w:t>
      </w:r>
      <w:r w:rsidR="006415E8" w:rsidRPr="00DB3665">
        <w:rPr>
          <w:iCs/>
        </w:rPr>
        <w:t xml:space="preserve"> </w:t>
      </w:r>
      <w:r w:rsidR="00BB73D0" w:rsidRPr="00DB3665">
        <w:rPr>
          <w:iCs/>
        </w:rPr>
        <w:t>Подготвяните п</w:t>
      </w:r>
      <w:r w:rsidR="00DD4A62" w:rsidRPr="00DB3665">
        <w:rPr>
          <w:iCs/>
        </w:rPr>
        <w:t xml:space="preserve">ромени </w:t>
      </w:r>
      <w:r w:rsidR="00BB73D0" w:rsidRPr="00DB3665">
        <w:rPr>
          <w:iCs/>
        </w:rPr>
        <w:t xml:space="preserve">ще </w:t>
      </w:r>
      <w:r w:rsidR="00FE7CA1" w:rsidRPr="00DB3665">
        <w:rPr>
          <w:iCs/>
        </w:rPr>
        <w:t>ограничат</w:t>
      </w:r>
      <w:r w:rsidR="00DD4A62" w:rsidRPr="00DB3665">
        <w:rPr>
          <w:iCs/>
        </w:rPr>
        <w:t xml:space="preserve"> </w:t>
      </w:r>
      <w:r w:rsidR="00897267">
        <w:rPr>
          <w:iCs/>
        </w:rPr>
        <w:t xml:space="preserve">броя на обектите, подлежащи на приватизация, </w:t>
      </w:r>
      <w:r w:rsidR="00DD4A62" w:rsidRPr="00DB3665">
        <w:rPr>
          <w:iCs/>
        </w:rPr>
        <w:t xml:space="preserve">което </w:t>
      </w:r>
      <w:r w:rsidR="00BB73D0" w:rsidRPr="00DB3665">
        <w:rPr>
          <w:iCs/>
        </w:rPr>
        <w:t>е взето предвид при</w:t>
      </w:r>
      <w:r w:rsidR="00DD4A62" w:rsidRPr="00DB3665">
        <w:rPr>
          <w:iCs/>
        </w:rPr>
        <w:t xml:space="preserve"> планиран</w:t>
      </w:r>
      <w:r w:rsidR="00BB73D0" w:rsidRPr="00DB3665">
        <w:rPr>
          <w:iCs/>
        </w:rPr>
        <w:t>ето</w:t>
      </w:r>
      <w:r w:rsidR="00DD4A62" w:rsidRPr="00DB3665">
        <w:rPr>
          <w:iCs/>
        </w:rPr>
        <w:t xml:space="preserve"> </w:t>
      </w:r>
      <w:r w:rsidR="00BB73D0" w:rsidRPr="00DB3665">
        <w:rPr>
          <w:iCs/>
        </w:rPr>
        <w:t xml:space="preserve">на </w:t>
      </w:r>
      <w:r w:rsidR="00DD4A62" w:rsidRPr="00DB3665">
        <w:rPr>
          <w:iCs/>
        </w:rPr>
        <w:t>цели</w:t>
      </w:r>
      <w:r w:rsidR="00BB73D0" w:rsidRPr="00DB3665">
        <w:rPr>
          <w:iCs/>
        </w:rPr>
        <w:t>те</w:t>
      </w:r>
      <w:r w:rsidR="00DD4A62" w:rsidRPr="00DB3665">
        <w:rPr>
          <w:iCs/>
        </w:rPr>
        <w:t xml:space="preserve"> в дейността по приватизация през 201</w:t>
      </w:r>
      <w:r w:rsidR="00BB73D0" w:rsidRPr="00DB3665">
        <w:rPr>
          <w:iCs/>
        </w:rPr>
        <w:t>8</w:t>
      </w:r>
      <w:r w:rsidR="00DD4A62" w:rsidRPr="00DB3665">
        <w:rPr>
          <w:iCs/>
        </w:rPr>
        <w:t xml:space="preserve"> г.</w:t>
      </w:r>
    </w:p>
    <w:p w:rsidR="004E40B0" w:rsidRPr="00DB3665" w:rsidRDefault="004E40B0" w:rsidP="00EF7A16">
      <w:pPr>
        <w:jc w:val="both"/>
      </w:pPr>
    </w:p>
    <w:p w:rsidR="004B64BF" w:rsidRPr="002F375D" w:rsidRDefault="004B64BF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 w:rsidRPr="00013AFC">
        <w:rPr>
          <w:rFonts w:ascii="Times New Roman" w:hAnsi="Times New Roman" w:cs="Times New Roman"/>
          <w:color w:val="008080"/>
          <w:sz w:val="24"/>
          <w:szCs w:val="24"/>
          <w:lang w:val="en-US"/>
        </w:rPr>
        <w:lastRenderedPageBreak/>
        <w:t>II</w:t>
      </w:r>
      <w:r w:rsidRPr="00013AFC">
        <w:rPr>
          <w:rFonts w:ascii="Times New Roman" w:hAnsi="Times New Roman" w:cs="Times New Roman"/>
          <w:color w:val="008080"/>
          <w:sz w:val="24"/>
          <w:szCs w:val="24"/>
        </w:rPr>
        <w:t>. РЕСУРС ОТ</w:t>
      </w:r>
      <w:r w:rsidRPr="002F375D">
        <w:rPr>
          <w:rFonts w:ascii="Times New Roman" w:hAnsi="Times New Roman" w:cs="Times New Roman"/>
          <w:color w:val="008080"/>
          <w:sz w:val="28"/>
          <w:szCs w:val="28"/>
        </w:rPr>
        <w:t xml:space="preserve"> ОБЕКТИ, ПОДЛЕЖАЩИ НА ПРИВАТИЗАЦИЯ И ПРИВАТИЗАЦИОННИ ДОГОВОРИ, ПОДЛЕЖАЩИ НА КОНТРОЛ</w:t>
      </w:r>
    </w:p>
    <w:p w:rsidR="004B64BF" w:rsidRPr="00676B81" w:rsidRDefault="004B64BF" w:rsidP="002732FE">
      <w:pPr>
        <w:pStyle w:val="Heading2"/>
        <w:rPr>
          <w:i/>
          <w:color w:val="008080"/>
          <w:sz w:val="24"/>
          <w:szCs w:val="24"/>
        </w:rPr>
      </w:pPr>
      <w:r w:rsidRPr="00676B81">
        <w:rPr>
          <w:i/>
          <w:color w:val="008080"/>
          <w:sz w:val="24"/>
          <w:szCs w:val="24"/>
        </w:rPr>
        <w:t xml:space="preserve"> Актуално състояние на ресурса от </w:t>
      </w:r>
      <w:r w:rsidR="00254602">
        <w:rPr>
          <w:i/>
          <w:color w:val="008080"/>
          <w:sz w:val="24"/>
          <w:szCs w:val="24"/>
        </w:rPr>
        <w:t>обекти</w:t>
      </w:r>
      <w:r w:rsidRPr="00676B81">
        <w:rPr>
          <w:i/>
          <w:color w:val="008080"/>
          <w:sz w:val="24"/>
          <w:szCs w:val="24"/>
        </w:rPr>
        <w:t>, подлежащи на приватизация</w:t>
      </w:r>
    </w:p>
    <w:p w:rsidR="00994258" w:rsidRPr="00B5020E" w:rsidRDefault="00994258" w:rsidP="00477222">
      <w:pPr>
        <w:pStyle w:val="CharCharChar"/>
        <w:tabs>
          <w:tab w:val="clear" w:pos="709"/>
        </w:tabs>
        <w:jc w:val="both"/>
        <w:rPr>
          <w:rFonts w:ascii="Times New Roman" w:hAnsi="Times New Roman"/>
          <w:iCs/>
          <w:lang w:val="bg-BG"/>
        </w:rPr>
      </w:pPr>
      <w:r w:rsidRPr="00B5020E">
        <w:rPr>
          <w:rFonts w:ascii="Times New Roman" w:hAnsi="Times New Roman"/>
          <w:lang w:val="bg-BG"/>
        </w:rPr>
        <w:t>Разчетите</w:t>
      </w:r>
      <w:r w:rsidR="008770B1" w:rsidRPr="00B5020E">
        <w:rPr>
          <w:rFonts w:ascii="Times New Roman" w:hAnsi="Times New Roman"/>
          <w:lang w:val="bg-BG"/>
        </w:rPr>
        <w:t xml:space="preserve"> за дейността по приватизация </w:t>
      </w:r>
      <w:r w:rsidRPr="00B5020E">
        <w:rPr>
          <w:rFonts w:ascii="Times New Roman" w:hAnsi="Times New Roman"/>
          <w:lang w:val="bg-BG"/>
        </w:rPr>
        <w:t>са изготвени</w:t>
      </w:r>
      <w:r w:rsidR="008770B1" w:rsidRPr="00B5020E">
        <w:rPr>
          <w:rFonts w:ascii="Times New Roman" w:hAnsi="Times New Roman"/>
          <w:lang w:val="bg-BG"/>
        </w:rPr>
        <w:t xml:space="preserve"> върху ресурс от обекти, съставът на който е редуциран с обектите, представляващи </w:t>
      </w:r>
      <w:r w:rsidR="008770B1" w:rsidRPr="00B5020E">
        <w:rPr>
          <w:rFonts w:ascii="Times New Roman" w:hAnsi="Times New Roman"/>
          <w:iCs/>
        </w:rPr>
        <w:t>акции и дялове - собственост на държавата, от търговски дружества с държавно участие в капитала, както и на акции и дялове, собственост на търговски дружества с повече от 50 на сто държавно участие в капитала в други дружества.</w:t>
      </w:r>
    </w:p>
    <w:p w:rsidR="00994258" w:rsidRPr="00B5020E" w:rsidRDefault="00994258" w:rsidP="00477222">
      <w:pPr>
        <w:pStyle w:val="CharCharChar"/>
        <w:tabs>
          <w:tab w:val="clear" w:pos="709"/>
        </w:tabs>
        <w:jc w:val="both"/>
        <w:rPr>
          <w:rFonts w:ascii="Times New Roman" w:hAnsi="Times New Roman"/>
          <w:iCs/>
          <w:lang w:val="bg-BG"/>
        </w:rPr>
      </w:pPr>
    </w:p>
    <w:p w:rsidR="00C60082" w:rsidRPr="00B5020E" w:rsidRDefault="00994258" w:rsidP="00477222">
      <w:pPr>
        <w:pStyle w:val="CharCharChar"/>
        <w:tabs>
          <w:tab w:val="clear" w:pos="709"/>
        </w:tabs>
        <w:jc w:val="both"/>
        <w:rPr>
          <w:rFonts w:ascii="Times New Roman" w:hAnsi="Times New Roman"/>
          <w:iCs/>
          <w:lang w:val="bg-BG"/>
        </w:rPr>
      </w:pPr>
      <w:r w:rsidRPr="00B5020E">
        <w:rPr>
          <w:rFonts w:ascii="Times New Roman" w:hAnsi="Times New Roman"/>
          <w:lang w:val="bg-BG"/>
        </w:rPr>
        <w:t xml:space="preserve">В началото на 2018 г. </w:t>
      </w:r>
      <w:r w:rsidRPr="00B5020E">
        <w:rPr>
          <w:rFonts w:ascii="Times New Roman" w:hAnsi="Times New Roman"/>
          <w:iCs/>
          <w:lang w:val="bg-BG"/>
        </w:rPr>
        <w:t xml:space="preserve">АПСК разполага с </w:t>
      </w:r>
      <w:r w:rsidRPr="00B5020E">
        <w:rPr>
          <w:rFonts w:ascii="Times New Roman" w:hAnsi="Times New Roman"/>
          <w:lang w:val="bg-BG"/>
        </w:rPr>
        <w:t>актуализиран</w:t>
      </w:r>
      <w:r w:rsidR="00DB7A0A" w:rsidRPr="00B5020E">
        <w:rPr>
          <w:rFonts w:ascii="Times New Roman" w:hAnsi="Times New Roman"/>
          <w:lang w:val="bg-BG"/>
        </w:rPr>
        <w:t xml:space="preserve">, предвид очакваните законови промени, </w:t>
      </w:r>
      <w:r w:rsidR="008770B1" w:rsidRPr="00B5020E">
        <w:rPr>
          <w:rFonts w:ascii="Times New Roman" w:hAnsi="Times New Roman"/>
          <w:lang w:val="bg-BG"/>
        </w:rPr>
        <w:t xml:space="preserve"> р</w:t>
      </w:r>
      <w:r w:rsidR="003C45EB" w:rsidRPr="00B5020E">
        <w:rPr>
          <w:rFonts w:ascii="Times New Roman" w:hAnsi="Times New Roman"/>
          <w:lang w:val="bg-BG"/>
        </w:rPr>
        <w:t>есурс на</w:t>
      </w:r>
      <w:r w:rsidR="009767FE" w:rsidRPr="00B5020E">
        <w:rPr>
          <w:rFonts w:ascii="Times New Roman" w:hAnsi="Times New Roman"/>
          <w:lang w:val="bg-BG"/>
        </w:rPr>
        <w:t xml:space="preserve"> подлежащи на приватизация</w:t>
      </w:r>
      <w:r w:rsidRPr="00B5020E">
        <w:rPr>
          <w:rFonts w:ascii="Times New Roman" w:hAnsi="Times New Roman"/>
          <w:lang w:val="bg-BG"/>
        </w:rPr>
        <w:t xml:space="preserve"> обекти, </w:t>
      </w:r>
      <w:r w:rsidR="009767FE" w:rsidRPr="00B5020E">
        <w:rPr>
          <w:rFonts w:ascii="Times New Roman" w:hAnsi="Times New Roman"/>
          <w:lang w:val="bg-BG"/>
        </w:rPr>
        <w:t>с</w:t>
      </w:r>
      <w:r w:rsidR="003C45EB" w:rsidRPr="00B5020E">
        <w:rPr>
          <w:rFonts w:ascii="Times New Roman" w:hAnsi="Times New Roman"/>
          <w:lang w:val="bg-BG"/>
        </w:rPr>
        <w:t>ъставен</w:t>
      </w:r>
      <w:r w:rsidR="009767FE" w:rsidRPr="00B5020E">
        <w:rPr>
          <w:rFonts w:ascii="Times New Roman" w:hAnsi="Times New Roman"/>
          <w:lang w:val="bg-BG"/>
        </w:rPr>
        <w:t xml:space="preserve"> </w:t>
      </w:r>
      <w:r w:rsidR="00B34562" w:rsidRPr="00B5020E">
        <w:rPr>
          <w:rFonts w:ascii="Times New Roman" w:hAnsi="Times New Roman"/>
        </w:rPr>
        <w:t>от:</w:t>
      </w:r>
    </w:p>
    <w:p w:rsidR="004B64BF" w:rsidRPr="00B5020E" w:rsidRDefault="00477222" w:rsidP="00477222">
      <w:pPr>
        <w:pStyle w:val="Heading2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360"/>
        <w:jc w:val="both"/>
        <w:rPr>
          <w:b w:val="0"/>
          <w:sz w:val="24"/>
          <w:szCs w:val="24"/>
        </w:rPr>
      </w:pPr>
      <w:r w:rsidRPr="00B5020E">
        <w:rPr>
          <w:b w:val="0"/>
          <w:sz w:val="24"/>
          <w:szCs w:val="24"/>
        </w:rPr>
        <w:t>14</w:t>
      </w:r>
      <w:r w:rsidR="00F156A0" w:rsidRPr="00B5020E">
        <w:rPr>
          <w:b w:val="0"/>
          <w:sz w:val="24"/>
          <w:szCs w:val="24"/>
        </w:rPr>
        <w:t>8</w:t>
      </w:r>
      <w:r w:rsidR="006274DB" w:rsidRPr="00B5020E">
        <w:rPr>
          <w:b w:val="0"/>
          <w:sz w:val="24"/>
          <w:szCs w:val="24"/>
        </w:rPr>
        <w:t xml:space="preserve"> обекти, представляващи имоти-частна държавна собственост и имоти с предоставени права на управление на ръководители на държавни ведомства (МВР, МФ, МЗХ</w:t>
      </w:r>
      <w:r w:rsidR="00E358CC" w:rsidRPr="00B5020E">
        <w:rPr>
          <w:b w:val="0"/>
          <w:sz w:val="24"/>
          <w:szCs w:val="24"/>
        </w:rPr>
        <w:t>Г, МЗ</w:t>
      </w:r>
      <w:r w:rsidR="006274DB" w:rsidRPr="00B5020E">
        <w:rPr>
          <w:b w:val="0"/>
          <w:sz w:val="24"/>
          <w:szCs w:val="24"/>
        </w:rPr>
        <w:t xml:space="preserve"> и БАБХ)</w:t>
      </w:r>
      <w:r w:rsidR="00EB58C8" w:rsidRPr="00B5020E">
        <w:rPr>
          <w:b w:val="0"/>
          <w:sz w:val="24"/>
          <w:szCs w:val="24"/>
        </w:rPr>
        <w:t>, за които има предложения за приватизация</w:t>
      </w:r>
      <w:r w:rsidR="0059502A" w:rsidRPr="00B5020E">
        <w:rPr>
          <w:b w:val="0"/>
          <w:sz w:val="24"/>
          <w:szCs w:val="24"/>
        </w:rPr>
        <w:t>;</w:t>
      </w:r>
    </w:p>
    <w:p w:rsidR="00994258" w:rsidRPr="00B5020E" w:rsidRDefault="00015A1E" w:rsidP="00665C79">
      <w:pPr>
        <w:pStyle w:val="Heading2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360"/>
        <w:jc w:val="both"/>
        <w:rPr>
          <w:b w:val="0"/>
          <w:sz w:val="24"/>
          <w:szCs w:val="24"/>
        </w:rPr>
      </w:pPr>
      <w:r w:rsidRPr="00B5020E">
        <w:rPr>
          <w:b w:val="0"/>
          <w:sz w:val="24"/>
          <w:szCs w:val="24"/>
        </w:rPr>
        <w:t>1</w:t>
      </w:r>
      <w:r w:rsidR="00853589">
        <w:rPr>
          <w:b w:val="0"/>
          <w:sz w:val="24"/>
          <w:szCs w:val="24"/>
        </w:rPr>
        <w:t>4</w:t>
      </w:r>
      <w:r w:rsidR="0059502A" w:rsidRPr="00B5020E">
        <w:rPr>
          <w:b w:val="0"/>
          <w:sz w:val="24"/>
          <w:szCs w:val="24"/>
        </w:rPr>
        <w:t xml:space="preserve"> на брой обособени части</w:t>
      </w:r>
      <w:r w:rsidR="0059502A" w:rsidRPr="00B5020E">
        <w:rPr>
          <w:b w:val="0"/>
          <w:i/>
          <w:sz w:val="24"/>
          <w:szCs w:val="24"/>
        </w:rPr>
        <w:t xml:space="preserve">, </w:t>
      </w:r>
      <w:r w:rsidR="0059502A" w:rsidRPr="00B5020E">
        <w:rPr>
          <w:b w:val="0"/>
          <w:sz w:val="24"/>
          <w:szCs w:val="24"/>
        </w:rPr>
        <w:t>собственост на търговски дружества с над 50 на сто държавно участие в капитала</w:t>
      </w:r>
      <w:r w:rsidR="00AA6A0F" w:rsidRPr="00B5020E">
        <w:rPr>
          <w:b w:val="0"/>
          <w:sz w:val="24"/>
          <w:szCs w:val="24"/>
        </w:rPr>
        <w:t>.</w:t>
      </w:r>
    </w:p>
    <w:p w:rsidR="00665C79" w:rsidRDefault="00665C79" w:rsidP="00665C79">
      <w:pPr>
        <w:jc w:val="both"/>
        <w:rPr>
          <w:i/>
          <w:color w:val="008080"/>
        </w:rPr>
      </w:pPr>
      <w:r w:rsidRPr="00665C79">
        <w:rPr>
          <w:b/>
          <w:i/>
          <w:color w:val="008080"/>
        </w:rPr>
        <w:t>Потенциални възможности за увеличаване на ресурса от обекти, подлежащи на приватизация</w:t>
      </w:r>
      <w:r w:rsidRPr="00665C79">
        <w:rPr>
          <w:i/>
          <w:color w:val="008080"/>
        </w:rPr>
        <w:t xml:space="preserve"> </w:t>
      </w:r>
    </w:p>
    <w:p w:rsidR="0062423E" w:rsidRDefault="0062423E" w:rsidP="00665C79">
      <w:pPr>
        <w:jc w:val="both"/>
        <w:rPr>
          <w:i/>
          <w:color w:val="008080"/>
        </w:rPr>
      </w:pPr>
    </w:p>
    <w:p w:rsidR="002B5474" w:rsidRDefault="0062423E" w:rsidP="002B5474">
      <w:pPr>
        <w:numPr>
          <w:ilvl w:val="0"/>
          <w:numId w:val="3"/>
        </w:numPr>
        <w:tabs>
          <w:tab w:val="clear" w:pos="734"/>
          <w:tab w:val="num" w:pos="0"/>
        </w:tabs>
        <w:ind w:left="0" w:firstLine="360"/>
        <w:jc w:val="both"/>
      </w:pPr>
      <w:r w:rsidRPr="00AA6A0F">
        <w:t>Имоти частна-държавна собственост с данъчна оценка от 10 хил. лева</w:t>
      </w:r>
      <w:r w:rsidRPr="00AA6A0F">
        <w:rPr>
          <w:lang w:val="x-none"/>
        </w:rPr>
        <w:t xml:space="preserve"> </w:t>
      </w:r>
      <w:r w:rsidRPr="00AA6A0F">
        <w:t xml:space="preserve">до 500 хил.лв. </w:t>
      </w:r>
      <w:r w:rsidR="00D70E4D">
        <w:t>–</w:t>
      </w:r>
      <w:r w:rsidRPr="00AA6A0F">
        <w:t xml:space="preserve"> </w:t>
      </w:r>
      <w:r w:rsidR="00D70E4D">
        <w:t xml:space="preserve">процедурата започва </w:t>
      </w:r>
      <w:r w:rsidRPr="00AA6A0F">
        <w:rPr>
          <w:lang w:val="x-none"/>
        </w:rPr>
        <w:t>след предложение на ръководителя на ведомството, което управлява имота, или от областния управител в случаите по чл. 18, ал. 1 от Закона за държавната собственост</w:t>
      </w:r>
      <w:r w:rsidRPr="00AA6A0F">
        <w:t xml:space="preserve">, а за имоти </w:t>
      </w:r>
      <w:r w:rsidRPr="00AA6A0F">
        <w:rPr>
          <w:lang w:val="x-none"/>
        </w:rPr>
        <w:t xml:space="preserve">с данъчна оценка над 500 000 лв. </w:t>
      </w:r>
      <w:r w:rsidRPr="00AA6A0F">
        <w:t xml:space="preserve">- </w:t>
      </w:r>
      <w:r w:rsidR="00D70E4D">
        <w:t xml:space="preserve">процедурата започва </w:t>
      </w:r>
      <w:r w:rsidRPr="00AA6A0F">
        <w:rPr>
          <w:lang w:val="x-none"/>
        </w:rPr>
        <w:t>след решение на Министерски съвет</w:t>
      </w:r>
      <w:r w:rsidRPr="00AA6A0F">
        <w:t xml:space="preserve">; </w:t>
      </w:r>
    </w:p>
    <w:p w:rsidR="002B5474" w:rsidRPr="002B5474" w:rsidRDefault="002B5474" w:rsidP="002B5474">
      <w:pPr>
        <w:numPr>
          <w:ilvl w:val="0"/>
          <w:numId w:val="3"/>
        </w:numPr>
        <w:tabs>
          <w:tab w:val="clear" w:pos="734"/>
          <w:tab w:val="num" w:pos="0"/>
        </w:tabs>
        <w:ind w:left="0" w:firstLine="360"/>
        <w:jc w:val="both"/>
      </w:pPr>
      <w:r>
        <w:t>О</w:t>
      </w:r>
      <w:r w:rsidRPr="002B5474">
        <w:rPr>
          <w:iCs/>
        </w:rPr>
        <w:t xml:space="preserve">бособени части от имуществото на търговски дружества с държавно участие в капитала и такива с повече от 50 на сто държавно участие в капитала в други дружества, включени в списъка по чл.3, ал.1, </w:t>
      </w:r>
      <w:r>
        <w:rPr>
          <w:iCs/>
        </w:rPr>
        <w:t>които ще</w:t>
      </w:r>
      <w:r w:rsidRPr="002B5474">
        <w:rPr>
          <w:iCs/>
        </w:rPr>
        <w:t xml:space="preserve"> могат да бъдат </w:t>
      </w:r>
      <w:r w:rsidR="00853589">
        <w:rPr>
          <w:iCs/>
        </w:rPr>
        <w:t>предложени за приватизационна продажба</w:t>
      </w:r>
      <w:r w:rsidRPr="002B5474">
        <w:rPr>
          <w:iCs/>
        </w:rPr>
        <w:t xml:space="preserve"> </w:t>
      </w:r>
      <w:r w:rsidR="00853589">
        <w:rPr>
          <w:iCs/>
        </w:rPr>
        <w:t xml:space="preserve">само </w:t>
      </w:r>
      <w:r w:rsidR="00853589" w:rsidRPr="002B5474">
        <w:rPr>
          <w:iCs/>
        </w:rPr>
        <w:t>след решение на Народното събрание</w:t>
      </w:r>
      <w:r w:rsidR="00853589">
        <w:rPr>
          <w:iCs/>
        </w:rPr>
        <w:t xml:space="preserve">, </w:t>
      </w:r>
      <w:r w:rsidRPr="002B5474">
        <w:rPr>
          <w:iCs/>
        </w:rPr>
        <w:t>по предл</w:t>
      </w:r>
      <w:r w:rsidR="00853589">
        <w:rPr>
          <w:iCs/>
        </w:rPr>
        <w:t>ожение на Министерския съвет</w:t>
      </w:r>
      <w:r w:rsidRPr="002B5474">
        <w:rPr>
          <w:iCs/>
        </w:rPr>
        <w:t>.</w:t>
      </w:r>
    </w:p>
    <w:p w:rsidR="002B5474" w:rsidRPr="00281D65" w:rsidRDefault="002B5474" w:rsidP="002B5474">
      <w:pPr>
        <w:jc w:val="both"/>
        <w:rPr>
          <w:b/>
          <w:i/>
          <w:color w:val="008080"/>
        </w:rPr>
      </w:pPr>
    </w:p>
    <w:p w:rsidR="004B64BF" w:rsidRPr="002D7239" w:rsidRDefault="004B64BF" w:rsidP="00665C79">
      <w:pPr>
        <w:jc w:val="both"/>
        <w:rPr>
          <w:b/>
          <w:i/>
          <w:color w:val="008080"/>
        </w:rPr>
      </w:pPr>
      <w:r w:rsidRPr="00A901EE">
        <w:rPr>
          <w:b/>
          <w:i/>
          <w:color w:val="008080"/>
        </w:rPr>
        <w:t>Приватизационни договори, подлежащи</w:t>
      </w:r>
      <w:r w:rsidRPr="002D7239">
        <w:rPr>
          <w:b/>
          <w:i/>
          <w:color w:val="008080"/>
        </w:rPr>
        <w:t xml:space="preserve"> на контрол</w:t>
      </w:r>
    </w:p>
    <w:p w:rsidR="004B64BF" w:rsidRPr="0092525A" w:rsidRDefault="004B64BF" w:rsidP="004B64BF">
      <w:pPr>
        <w:ind w:left="374"/>
        <w:jc w:val="both"/>
        <w:rPr>
          <w:b/>
          <w:i/>
          <w:color w:val="000000"/>
        </w:rPr>
      </w:pPr>
    </w:p>
    <w:p w:rsidR="004B64BF" w:rsidRPr="00AA6A0F" w:rsidRDefault="004B64BF" w:rsidP="00665C79">
      <w:pPr>
        <w:pStyle w:val="Style7"/>
        <w:widowControl/>
        <w:tabs>
          <w:tab w:val="left" w:pos="362"/>
        </w:tabs>
        <w:spacing w:line="240" w:lineRule="auto"/>
        <w:ind w:firstLine="0"/>
      </w:pPr>
      <w:r w:rsidRPr="00AA6A0F">
        <w:rPr>
          <w:bCs/>
        </w:rPr>
        <w:t xml:space="preserve">АПСК осъществява </w:t>
      </w:r>
      <w:r w:rsidRPr="00AA6A0F">
        <w:t xml:space="preserve">следприватизационен контрол </w:t>
      </w:r>
      <w:r w:rsidR="00CF6F35" w:rsidRPr="00AA6A0F">
        <w:t>на</w:t>
      </w:r>
      <w:r w:rsidRPr="00AA6A0F">
        <w:t>:</w:t>
      </w:r>
    </w:p>
    <w:p w:rsidR="004B64BF" w:rsidRPr="00DB3665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AA6A0F">
        <w:t>Изпълнението на изискуемите задължения по прива</w:t>
      </w:r>
      <w:r w:rsidR="00C01AD2" w:rsidRPr="00AA6A0F">
        <w:t>тизационните договори,  в т.ч.</w:t>
      </w:r>
      <w:r w:rsidR="00C01AD2" w:rsidRPr="00AA6A0F">
        <w:rPr>
          <w:lang w:val="en-US"/>
        </w:rPr>
        <w:t xml:space="preserve"> </w:t>
      </w:r>
      <w:r w:rsidRPr="00AA6A0F">
        <w:t>подлежащи на</w:t>
      </w:r>
      <w:r w:rsidRPr="00AA6A0F">
        <w:rPr>
          <w:b/>
        </w:rPr>
        <w:t xml:space="preserve"> </w:t>
      </w:r>
      <w:r w:rsidRPr="00AA6A0F">
        <w:t xml:space="preserve">контрол по отношение на изплащането на цената по приватизационния договор -  </w:t>
      </w:r>
      <w:r w:rsidR="00224979" w:rsidRPr="00DB3665">
        <w:t>17</w:t>
      </w:r>
      <w:r w:rsidR="00A50FA7" w:rsidRPr="00DB3665">
        <w:t>2</w:t>
      </w:r>
      <w:r w:rsidRPr="00DB3665">
        <w:t xml:space="preserve"> броя;</w:t>
      </w:r>
    </w:p>
    <w:p w:rsidR="004B64BF" w:rsidRPr="00DB3665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AA6A0F">
        <w:t xml:space="preserve">Изпълнението на инвестиционни програми - по отношение на </w:t>
      </w:r>
      <w:r w:rsidRPr="00DB3665">
        <w:t>2 договора;</w:t>
      </w:r>
    </w:p>
    <w:p w:rsidR="004B64BF" w:rsidRPr="00DB3665" w:rsidRDefault="004B64BF" w:rsidP="00A50FA7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AA6A0F">
        <w:t>Общият брой на договорите, подлежащи на контрол по отношение на различни  социални ангажименти и други задължения</w:t>
      </w:r>
      <w:r w:rsidR="00830CF2" w:rsidRPr="00AA6A0F">
        <w:t>, в т.ч. и инвестиции</w:t>
      </w:r>
      <w:r w:rsidRPr="00AA6A0F">
        <w:t xml:space="preserve"> </w:t>
      </w:r>
      <w:r w:rsidRPr="00DB3665">
        <w:t xml:space="preserve">-  </w:t>
      </w:r>
      <w:r w:rsidR="00224979" w:rsidRPr="00DB3665">
        <w:t>8</w:t>
      </w:r>
      <w:r w:rsidR="00A50FA7" w:rsidRPr="00DB3665">
        <w:t>4</w:t>
      </w:r>
      <w:r w:rsidRPr="00DB3665">
        <w:t xml:space="preserve"> </w:t>
      </w:r>
      <w:r w:rsidR="00A50FA7" w:rsidRPr="00DB3665">
        <w:t>броя.</w:t>
      </w:r>
    </w:p>
    <w:p w:rsidR="009427FD" w:rsidRDefault="009427FD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A50FA7" w:rsidRDefault="00A50FA7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853589" w:rsidRDefault="00853589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853589" w:rsidRDefault="00853589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853589" w:rsidRDefault="00853589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853589" w:rsidRDefault="00853589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853589" w:rsidRDefault="00853589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853589" w:rsidRDefault="00853589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4B64BF" w:rsidRPr="00676B81" w:rsidRDefault="004B64BF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  <w:r w:rsidRPr="00676B81">
        <w:rPr>
          <w:rFonts w:ascii="Times New Roman" w:hAnsi="Times New Roman"/>
          <w:b/>
          <w:color w:val="008080"/>
          <w:sz w:val="28"/>
          <w:szCs w:val="28"/>
          <w:lang w:val="en-US"/>
        </w:rPr>
        <w:lastRenderedPageBreak/>
        <w:t>III</w:t>
      </w:r>
      <w:r w:rsidRPr="00676B81">
        <w:rPr>
          <w:rFonts w:ascii="Times New Roman" w:hAnsi="Times New Roman"/>
          <w:b/>
          <w:color w:val="008080"/>
          <w:sz w:val="28"/>
          <w:szCs w:val="28"/>
        </w:rPr>
        <w:t>. ПРИОРИТЕТИ И ЦЕЛИ</w:t>
      </w:r>
      <w:r w:rsidRPr="00676B81">
        <w:rPr>
          <w:rFonts w:ascii="Times New Roman" w:hAnsi="Times New Roman"/>
          <w:b/>
          <w:color w:val="008080"/>
          <w:sz w:val="28"/>
          <w:szCs w:val="28"/>
          <w:lang w:val="bg-BG"/>
        </w:rPr>
        <w:t xml:space="preserve"> В ДЕЙНОСТИТЕ ПО ПРИВАТИЗАЦИЯ И СЛЕДПРИВАТИЗАЦИОНЕН КОНТРОЛ</w:t>
      </w:r>
    </w:p>
    <w:p w:rsidR="00487689" w:rsidRPr="00487689" w:rsidRDefault="00487689" w:rsidP="00502D43">
      <w:pPr>
        <w:autoSpaceDE w:val="0"/>
        <w:autoSpaceDN w:val="0"/>
        <w:adjustRightInd w:val="0"/>
        <w:jc w:val="both"/>
      </w:pPr>
    </w:p>
    <w:p w:rsidR="00502D43" w:rsidRPr="00A901EE" w:rsidRDefault="00502D43" w:rsidP="00163AC2">
      <w:pPr>
        <w:autoSpaceDE w:val="0"/>
        <w:autoSpaceDN w:val="0"/>
        <w:adjustRightInd w:val="0"/>
        <w:jc w:val="both"/>
        <w:rPr>
          <w:color w:val="008080"/>
        </w:rPr>
      </w:pPr>
      <w:r w:rsidRPr="00A901EE">
        <w:rPr>
          <w:b/>
          <w:i/>
          <w:color w:val="008080"/>
        </w:rPr>
        <w:t>Приоритети в дейността по приватизация през 201</w:t>
      </w:r>
      <w:r w:rsidR="00CB712A">
        <w:rPr>
          <w:b/>
          <w:i/>
          <w:color w:val="008080"/>
        </w:rPr>
        <w:t>8</w:t>
      </w:r>
      <w:r w:rsidRPr="00A901EE">
        <w:rPr>
          <w:b/>
          <w:i/>
          <w:color w:val="008080"/>
        </w:rPr>
        <w:t xml:space="preserve"> г.</w:t>
      </w:r>
      <w:r w:rsidR="008E5D46" w:rsidRPr="00A901EE">
        <w:rPr>
          <w:b/>
          <w:i/>
          <w:color w:val="008080"/>
        </w:rPr>
        <w:t>:</w:t>
      </w:r>
    </w:p>
    <w:p w:rsidR="00502D43" w:rsidRPr="00487689" w:rsidRDefault="00502D43" w:rsidP="008E5D46">
      <w:pPr>
        <w:tabs>
          <w:tab w:val="num" w:pos="180"/>
        </w:tabs>
        <w:jc w:val="both"/>
        <w:rPr>
          <w:b/>
          <w:i/>
        </w:rPr>
      </w:pPr>
    </w:p>
    <w:p w:rsidR="004B64BF" w:rsidRPr="00DB3665" w:rsidRDefault="007509F0" w:rsidP="008E5D46">
      <w:pPr>
        <w:numPr>
          <w:ilvl w:val="0"/>
          <w:numId w:val="8"/>
        </w:numPr>
        <w:ind w:left="0" w:firstLine="360"/>
        <w:jc w:val="both"/>
        <w:rPr>
          <w:u w:val="single"/>
        </w:rPr>
      </w:pPr>
      <w:r w:rsidRPr="00DB3665">
        <w:t>Реализиране на п</w:t>
      </w:r>
      <w:r w:rsidR="004B64BF" w:rsidRPr="00DB3665">
        <w:t>риватизаци</w:t>
      </w:r>
      <w:r w:rsidR="00B44770" w:rsidRPr="00DB3665">
        <w:t>онн</w:t>
      </w:r>
      <w:r w:rsidRPr="00DB3665">
        <w:t>и</w:t>
      </w:r>
      <w:r w:rsidR="00B44770" w:rsidRPr="00DB3665">
        <w:t xml:space="preserve"> продажб</w:t>
      </w:r>
      <w:r w:rsidRPr="00DB3665">
        <w:t xml:space="preserve">и за </w:t>
      </w:r>
      <w:r w:rsidR="00DB3665">
        <w:t>обектите</w:t>
      </w:r>
      <w:r w:rsidRPr="00DB3665">
        <w:t xml:space="preserve">, за които се поддържа </w:t>
      </w:r>
      <w:r w:rsidR="00853589">
        <w:t xml:space="preserve">сериозен </w:t>
      </w:r>
      <w:r w:rsidRPr="00DB3665">
        <w:t>инвеститорски интерес</w:t>
      </w:r>
      <w:r w:rsidR="008E5D46" w:rsidRPr="00DB3665">
        <w:t>;</w:t>
      </w:r>
    </w:p>
    <w:p w:rsidR="004B64BF" w:rsidRPr="00DB3665" w:rsidRDefault="007509F0" w:rsidP="004B64BF">
      <w:pPr>
        <w:numPr>
          <w:ilvl w:val="0"/>
          <w:numId w:val="8"/>
        </w:numPr>
        <w:ind w:left="0" w:firstLine="360"/>
        <w:jc w:val="both"/>
        <w:rPr>
          <w:u w:val="single"/>
          <w:lang w:val="ru-RU"/>
        </w:rPr>
      </w:pPr>
      <w:r w:rsidRPr="00DB3665">
        <w:t xml:space="preserve">Извършване на подготвителния етап на процедурите за </w:t>
      </w:r>
      <w:r w:rsidR="00B44770" w:rsidRPr="00DB3665">
        <w:t xml:space="preserve">продажба на </w:t>
      </w:r>
      <w:r w:rsidR="00DB3665">
        <w:t>обекти</w:t>
      </w:r>
      <w:r w:rsidR="005F7A93" w:rsidRPr="00DB3665">
        <w:t>, за които са налице необходимите условия за възлагане изготвянето или актуализацията на анализи на правното състояние, приватизационни оценки, информационни меморандуми</w:t>
      </w:r>
      <w:r w:rsidR="008E5D46" w:rsidRPr="00DB3665">
        <w:rPr>
          <w:lang w:val="ru-RU"/>
        </w:rPr>
        <w:t>.</w:t>
      </w:r>
    </w:p>
    <w:p w:rsidR="001C704F" w:rsidRDefault="001C704F" w:rsidP="00163AC2">
      <w:pPr>
        <w:jc w:val="both"/>
        <w:rPr>
          <w:b/>
          <w:i/>
          <w:color w:val="008080"/>
        </w:rPr>
      </w:pPr>
    </w:p>
    <w:p w:rsidR="004B64BF" w:rsidRPr="00005624" w:rsidRDefault="004B64BF" w:rsidP="00163AC2">
      <w:pPr>
        <w:jc w:val="both"/>
        <w:rPr>
          <w:b/>
          <w:i/>
          <w:color w:val="008080"/>
        </w:rPr>
      </w:pPr>
      <w:r w:rsidRPr="00005624">
        <w:rPr>
          <w:b/>
          <w:i/>
          <w:color w:val="008080"/>
        </w:rPr>
        <w:t>Приоритети в дейността по следприватизационен контрол  през 201</w:t>
      </w:r>
      <w:r w:rsidR="00CE792B">
        <w:rPr>
          <w:b/>
          <w:i/>
          <w:color w:val="008080"/>
        </w:rPr>
        <w:t>8</w:t>
      </w:r>
      <w:r w:rsidRPr="00005624">
        <w:rPr>
          <w:b/>
          <w:i/>
          <w:color w:val="008080"/>
        </w:rPr>
        <w:t xml:space="preserve"> г.:</w:t>
      </w:r>
    </w:p>
    <w:p w:rsidR="004B64BF" w:rsidRPr="00A157A3" w:rsidRDefault="004B64BF" w:rsidP="004B64BF">
      <w:pPr>
        <w:tabs>
          <w:tab w:val="num" w:pos="180"/>
        </w:tabs>
        <w:ind w:firstLine="561"/>
        <w:jc w:val="both"/>
        <w:rPr>
          <w:b/>
          <w:i/>
          <w:color w:val="FF0000"/>
        </w:rPr>
      </w:pPr>
    </w:p>
    <w:p w:rsidR="004B64BF" w:rsidRPr="0090310F" w:rsidRDefault="004B64BF" w:rsidP="004B64BF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90310F">
        <w:rPr>
          <w:spacing w:val="-1"/>
        </w:rPr>
        <w:t xml:space="preserve">Приключване с констатации на следприватизационния контрол по изпълнението, респ. </w:t>
      </w:r>
      <w:r w:rsidRPr="0090310F">
        <w:t>неизпълнението на изискуемите до 201</w:t>
      </w:r>
      <w:r w:rsidR="00D10876" w:rsidRPr="0090310F">
        <w:t>7</w:t>
      </w:r>
      <w:r w:rsidRPr="0090310F">
        <w:t xml:space="preserve"> г. задължения </w:t>
      </w:r>
      <w:r w:rsidR="00FA0803">
        <w:t xml:space="preserve"> по</w:t>
      </w:r>
      <w:r w:rsidRPr="0090310F">
        <w:t xml:space="preserve"> контролираните приватизационни договори до края на 201</w:t>
      </w:r>
      <w:r w:rsidR="00D10876" w:rsidRPr="0090310F">
        <w:t>8</w:t>
      </w:r>
      <w:r w:rsidRPr="0090310F">
        <w:t xml:space="preserve"> г.;</w:t>
      </w:r>
    </w:p>
    <w:p w:rsidR="004B64BF" w:rsidRPr="00AA6A0F" w:rsidRDefault="004B64BF" w:rsidP="004B64BF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AA6A0F">
        <w:t>Осъществяване на контрол на място в приватизираните дружества, като метод за отчитане на договорните задължения на купувачите по приватизационни договори и с цел повишаване коректността при отчитане изпълнението/неизпълнението на поетите задължения и минимизиране на риска при следприватизационния контрол;</w:t>
      </w:r>
    </w:p>
    <w:p w:rsidR="004C6556" w:rsidRPr="00615150" w:rsidRDefault="00D70E4D" w:rsidP="00615150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>
        <w:t>Правно</w:t>
      </w:r>
      <w:r w:rsidR="004B64BF" w:rsidRPr="00AA6A0F">
        <w:t xml:space="preserve"> осигуряване на следприватизационния контрол и процесуалната защита на АПСК в исково</w:t>
      </w:r>
      <w:r w:rsidR="00C31419" w:rsidRPr="00AA6A0F">
        <w:t>то</w:t>
      </w:r>
      <w:r w:rsidR="004B64BF" w:rsidRPr="00AA6A0F">
        <w:t xml:space="preserve"> и изпълнително</w:t>
      </w:r>
      <w:r w:rsidR="00C31419" w:rsidRPr="00AA6A0F">
        <w:t>то</w:t>
      </w:r>
      <w:r w:rsidR="004B64BF" w:rsidRPr="00AA6A0F">
        <w:t xml:space="preserve"> производств</w:t>
      </w:r>
      <w:r w:rsidR="00C31419" w:rsidRPr="00AA6A0F">
        <w:t>а</w:t>
      </w:r>
      <w:r w:rsidR="004B64BF" w:rsidRPr="00AA6A0F">
        <w:t>.</w:t>
      </w:r>
    </w:p>
    <w:p w:rsidR="00732A21" w:rsidRDefault="00732A21" w:rsidP="00163AC2">
      <w:pPr>
        <w:tabs>
          <w:tab w:val="num" w:pos="180"/>
        </w:tabs>
        <w:jc w:val="both"/>
        <w:rPr>
          <w:b/>
          <w:i/>
          <w:color w:val="008080"/>
        </w:rPr>
      </w:pPr>
    </w:p>
    <w:p w:rsidR="00732A21" w:rsidRDefault="00732A21" w:rsidP="00163AC2">
      <w:pPr>
        <w:tabs>
          <w:tab w:val="num" w:pos="180"/>
        </w:tabs>
        <w:jc w:val="both"/>
        <w:rPr>
          <w:b/>
          <w:i/>
          <w:color w:val="008080"/>
        </w:rPr>
      </w:pPr>
    </w:p>
    <w:p w:rsidR="004B64BF" w:rsidRDefault="004B64BF" w:rsidP="00163AC2">
      <w:pPr>
        <w:tabs>
          <w:tab w:val="num" w:pos="180"/>
        </w:tabs>
        <w:jc w:val="both"/>
        <w:rPr>
          <w:b/>
          <w:i/>
          <w:color w:val="008080"/>
        </w:rPr>
      </w:pPr>
      <w:r w:rsidRPr="00676B81">
        <w:rPr>
          <w:b/>
          <w:i/>
          <w:color w:val="008080"/>
        </w:rPr>
        <w:t xml:space="preserve">Цели </w:t>
      </w:r>
      <w:r w:rsidR="00E665E7">
        <w:rPr>
          <w:b/>
          <w:i/>
          <w:color w:val="008080"/>
        </w:rPr>
        <w:t>на плана</w:t>
      </w:r>
      <w:r w:rsidRPr="00676B81">
        <w:rPr>
          <w:b/>
          <w:i/>
          <w:color w:val="008080"/>
        </w:rPr>
        <w:t>:</w:t>
      </w:r>
    </w:p>
    <w:p w:rsidR="004B64BF" w:rsidRPr="00676B81" w:rsidRDefault="004B64BF" w:rsidP="004B64BF">
      <w:pPr>
        <w:tabs>
          <w:tab w:val="num" w:pos="180"/>
        </w:tabs>
        <w:ind w:firstLine="561"/>
        <w:jc w:val="both"/>
        <w:rPr>
          <w:b/>
          <w:i/>
          <w:color w:val="008080"/>
        </w:rPr>
      </w:pP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Успешно приключване на приватизационни проекти, при които няма съществени проблеми, възпрепятстващи продажбата</w:t>
      </w:r>
      <w:r w:rsidR="00701208">
        <w:t xml:space="preserve"> им</w:t>
      </w:r>
      <w:r w:rsidRPr="00AA6A0F">
        <w:t>;</w:t>
      </w: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 xml:space="preserve">Провеждане на активен маркетинг </w:t>
      </w:r>
      <w:r w:rsidR="00D81DBC">
        <w:t xml:space="preserve">по региони, </w:t>
      </w:r>
      <w:r w:rsidRPr="00AA6A0F">
        <w:t>с цел привличане на инвеститорски интерес;</w:t>
      </w: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Осъществяване на ефективен, навременен и ефикасен контрол на задължения, залегнали в приватизационните договори;</w:t>
      </w: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Установяване изпълнението/неизпълнението на задължения по сключени приватизационни договори;</w:t>
      </w: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Подготовка на предложения за издаване на удостоверения по чл.</w:t>
      </w:r>
      <w:r w:rsidR="007141CA" w:rsidRPr="00AA6A0F">
        <w:rPr>
          <w:lang w:val="en-US"/>
        </w:rPr>
        <w:t xml:space="preserve"> </w:t>
      </w:r>
      <w:r w:rsidRPr="00AA6A0F">
        <w:t>22 б, т.</w:t>
      </w:r>
      <w:r w:rsidR="007141CA" w:rsidRPr="00AA6A0F">
        <w:rPr>
          <w:lang w:val="en-US"/>
        </w:rPr>
        <w:t xml:space="preserve"> </w:t>
      </w:r>
      <w:r w:rsidRPr="00AA6A0F">
        <w:t>7 от ЗПСК и удостоверения във връзка с чл.</w:t>
      </w:r>
      <w:r w:rsidR="007141CA" w:rsidRPr="00AA6A0F">
        <w:rPr>
          <w:lang w:val="en-US"/>
        </w:rPr>
        <w:t xml:space="preserve"> </w:t>
      </w:r>
      <w:r w:rsidRPr="00AA6A0F">
        <w:t>78, ал.</w:t>
      </w:r>
      <w:r w:rsidR="007141CA" w:rsidRPr="00AA6A0F">
        <w:rPr>
          <w:lang w:val="en-US"/>
        </w:rPr>
        <w:t xml:space="preserve"> </w:t>
      </w:r>
      <w:r w:rsidRPr="00AA6A0F">
        <w:t>2 от ЗДС</w:t>
      </w:r>
      <w:r w:rsidR="00967A6C" w:rsidRPr="00AA6A0F">
        <w:t xml:space="preserve"> като административна услуга, предоставяна от АПСК</w:t>
      </w:r>
      <w:r w:rsidR="007141CA" w:rsidRPr="00AA6A0F">
        <w:t xml:space="preserve"> и неразделна част от комплексното административно обслужване в Р. България</w:t>
      </w:r>
      <w:r w:rsidRPr="00AA6A0F">
        <w:t>;</w:t>
      </w:r>
    </w:p>
    <w:p w:rsidR="005B06D2" w:rsidRPr="00AA6A0F" w:rsidRDefault="004B64BF" w:rsidP="005B06D2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Повишаване ефективността и ефикасността на дейността по процесуалната защита на АПСК, вкл. по правно осигуряване на следприватизационния контрол в хода на иск</w:t>
      </w:r>
      <w:r w:rsidR="00163AC2" w:rsidRPr="00AA6A0F">
        <w:t>ово и изпълнително производство.</w:t>
      </w:r>
    </w:p>
    <w:p w:rsidR="00163AC2" w:rsidRPr="00881047" w:rsidRDefault="00163AC2" w:rsidP="00163AC2">
      <w:pPr>
        <w:ind w:left="374"/>
        <w:jc w:val="both"/>
        <w:rPr>
          <w:color w:val="0000CC"/>
          <w:highlight w:val="yellow"/>
        </w:rPr>
      </w:pPr>
    </w:p>
    <w:p w:rsidR="00732A21" w:rsidRDefault="00732A21" w:rsidP="00163AC2">
      <w:pPr>
        <w:jc w:val="both"/>
        <w:rPr>
          <w:b/>
          <w:i/>
          <w:color w:val="008080"/>
        </w:rPr>
      </w:pPr>
    </w:p>
    <w:p w:rsidR="004B64BF" w:rsidRDefault="004B64BF" w:rsidP="00163AC2">
      <w:pPr>
        <w:jc w:val="both"/>
        <w:rPr>
          <w:b/>
          <w:i/>
          <w:color w:val="008080"/>
        </w:rPr>
      </w:pPr>
      <w:r w:rsidRPr="00676B81">
        <w:rPr>
          <w:b/>
          <w:i/>
          <w:color w:val="008080"/>
        </w:rPr>
        <w:t>Постигане на целите при спазване на следните принципи:</w:t>
      </w:r>
    </w:p>
    <w:p w:rsidR="004B64BF" w:rsidRPr="00676B81" w:rsidRDefault="004B64BF" w:rsidP="00C00137">
      <w:pPr>
        <w:jc w:val="both"/>
        <w:rPr>
          <w:b/>
          <w:i/>
          <w:color w:val="008080"/>
        </w:rPr>
      </w:pPr>
    </w:p>
    <w:p w:rsidR="004B64BF" w:rsidRPr="00AA6A0F" w:rsidRDefault="004B64BF" w:rsidP="004B64BF">
      <w:pPr>
        <w:numPr>
          <w:ilvl w:val="0"/>
          <w:numId w:val="2"/>
        </w:numPr>
        <w:tabs>
          <w:tab w:val="clear" w:pos="989"/>
          <w:tab w:val="num" w:pos="561"/>
        </w:tabs>
        <w:ind w:left="0" w:firstLine="374"/>
        <w:jc w:val="both"/>
      </w:pPr>
      <w:r w:rsidRPr="00AA6A0F">
        <w:t>Поддържане на правила и механизми за постигане на обективност и прозрачност при провеждане на процедурите;</w:t>
      </w:r>
    </w:p>
    <w:p w:rsidR="004B64BF" w:rsidRPr="00AA6A0F" w:rsidRDefault="004B64BF" w:rsidP="004B64BF">
      <w:pPr>
        <w:numPr>
          <w:ilvl w:val="0"/>
          <w:numId w:val="2"/>
        </w:numPr>
        <w:tabs>
          <w:tab w:val="clear" w:pos="989"/>
        </w:tabs>
        <w:ind w:left="0" w:firstLine="374"/>
        <w:jc w:val="both"/>
      </w:pPr>
      <w:r w:rsidRPr="00AA6A0F">
        <w:t xml:space="preserve">Осигуряване на </w:t>
      </w:r>
      <w:proofErr w:type="spellStart"/>
      <w:r w:rsidRPr="00AA6A0F">
        <w:t>равнопоставеност</w:t>
      </w:r>
      <w:proofErr w:type="spellEnd"/>
      <w:r w:rsidRPr="00AA6A0F">
        <w:t xml:space="preserve"> на инвеститорите</w:t>
      </w:r>
      <w:r w:rsidR="00853589">
        <w:t xml:space="preserve"> чрез</w:t>
      </w:r>
      <w:r w:rsidR="00C475AB">
        <w:t xml:space="preserve"> даване</w:t>
      </w:r>
      <w:r w:rsidR="00853589">
        <w:t xml:space="preserve"> на широка публичност при подготовката и осъществяването на приватизационните процедури</w:t>
      </w:r>
      <w:r w:rsidRPr="00AA6A0F">
        <w:t>;</w:t>
      </w:r>
    </w:p>
    <w:p w:rsidR="004B64BF" w:rsidRPr="00AA6A0F" w:rsidRDefault="004B64BF" w:rsidP="004B64BF">
      <w:pPr>
        <w:numPr>
          <w:ilvl w:val="0"/>
          <w:numId w:val="2"/>
        </w:numPr>
        <w:tabs>
          <w:tab w:val="clear" w:pos="989"/>
        </w:tabs>
        <w:ind w:left="0" w:firstLine="374"/>
        <w:jc w:val="both"/>
      </w:pPr>
      <w:r w:rsidRPr="00AA6A0F">
        <w:lastRenderedPageBreak/>
        <w:t>Ефективност, ефикасност и икономичност при усвояване на предоставените средства за осъществяване на дейностите по подготовка на приватизационния процес и контрола на изпълнението на поетите от купувачите задължения.</w:t>
      </w:r>
    </w:p>
    <w:p w:rsidR="004B64BF" w:rsidRDefault="004B64BF" w:rsidP="004B64BF">
      <w:pPr>
        <w:pStyle w:val="a"/>
        <w:rPr>
          <w:lang w:val="bg-BG"/>
        </w:rPr>
      </w:pPr>
    </w:p>
    <w:p w:rsidR="00732A21" w:rsidRDefault="00732A21" w:rsidP="00E35EC7">
      <w:pPr>
        <w:pStyle w:val="a"/>
        <w:rPr>
          <w:rFonts w:ascii="Times New Roman" w:hAnsi="Times New Roman"/>
          <w:b/>
          <w:i/>
          <w:color w:val="008080"/>
          <w:lang w:val="bg-BG"/>
        </w:rPr>
      </w:pPr>
    </w:p>
    <w:p w:rsidR="004B64BF" w:rsidRDefault="004B64BF" w:rsidP="00E35EC7">
      <w:pPr>
        <w:pStyle w:val="a"/>
        <w:rPr>
          <w:rFonts w:ascii="Times New Roman" w:hAnsi="Times New Roman"/>
          <w:b/>
          <w:i/>
          <w:color w:val="008080"/>
          <w:lang w:val="bg-BG"/>
        </w:rPr>
      </w:pPr>
      <w:r w:rsidRPr="00676B81">
        <w:rPr>
          <w:rFonts w:ascii="Times New Roman" w:hAnsi="Times New Roman"/>
          <w:b/>
          <w:i/>
          <w:color w:val="008080"/>
        </w:rPr>
        <w:t>Външни фактори, които могат да окажат въздействие върху постигането на целите на плана</w:t>
      </w:r>
      <w:r w:rsidR="005F7C0C">
        <w:rPr>
          <w:rFonts w:ascii="Times New Roman" w:hAnsi="Times New Roman"/>
          <w:b/>
          <w:i/>
          <w:color w:val="008080"/>
          <w:lang w:val="bg-BG"/>
        </w:rPr>
        <w:t>:</w:t>
      </w:r>
    </w:p>
    <w:p w:rsidR="00B85049" w:rsidRPr="00DA1EBD" w:rsidRDefault="00B85049" w:rsidP="00E35EC7">
      <w:pPr>
        <w:pStyle w:val="a"/>
        <w:rPr>
          <w:rFonts w:ascii="Times New Roman" w:hAnsi="Times New Roman"/>
          <w:b/>
          <w:i/>
          <w:color w:val="008080"/>
          <w:lang w:val="bg-BG"/>
        </w:rPr>
      </w:pPr>
    </w:p>
    <w:p w:rsidR="004B64BF" w:rsidRPr="00732A21" w:rsidRDefault="005B5868" w:rsidP="004B64BF">
      <w:pPr>
        <w:numPr>
          <w:ilvl w:val="0"/>
          <w:numId w:val="7"/>
        </w:numPr>
        <w:ind w:left="0" w:firstLine="374"/>
        <w:jc w:val="both"/>
      </w:pPr>
      <w:r w:rsidRPr="00732A21">
        <w:t>Слаб</w:t>
      </w:r>
      <w:r w:rsidR="004B64BF" w:rsidRPr="00732A21">
        <w:t xml:space="preserve"> инвеститорски интерес;</w:t>
      </w:r>
    </w:p>
    <w:p w:rsidR="004B64BF" w:rsidRPr="00732A21" w:rsidRDefault="004B64BF" w:rsidP="004B64BF">
      <w:pPr>
        <w:numPr>
          <w:ilvl w:val="0"/>
          <w:numId w:val="7"/>
        </w:numPr>
        <w:ind w:left="0" w:firstLine="374"/>
        <w:jc w:val="both"/>
      </w:pPr>
      <w:r w:rsidRPr="00732A21">
        <w:t xml:space="preserve">Липса на съдействие и сътрудничество между институциите, заинтересованите лица и </w:t>
      </w:r>
      <w:r w:rsidR="0031400E" w:rsidRPr="00732A21">
        <w:t xml:space="preserve">упражняващите правата на </w:t>
      </w:r>
      <w:r w:rsidR="007961F2" w:rsidRPr="00732A21">
        <w:t>собственост</w:t>
      </w:r>
      <w:r w:rsidR="0031400E" w:rsidRPr="00732A21">
        <w:t xml:space="preserve"> на</w:t>
      </w:r>
      <w:r w:rsidRPr="00732A21">
        <w:t xml:space="preserve"> обекти</w:t>
      </w:r>
      <w:r w:rsidR="00C04AD7" w:rsidRPr="00732A21">
        <w:t>те</w:t>
      </w:r>
      <w:r w:rsidRPr="00732A21">
        <w:t xml:space="preserve"> на приватизация;</w:t>
      </w:r>
    </w:p>
    <w:p w:rsidR="002C7EDC" w:rsidRPr="00732A21" w:rsidRDefault="004B64BF" w:rsidP="003664C4">
      <w:pPr>
        <w:numPr>
          <w:ilvl w:val="0"/>
          <w:numId w:val="7"/>
        </w:numPr>
        <w:ind w:left="0" w:firstLine="374"/>
        <w:jc w:val="both"/>
      </w:pPr>
      <w:r w:rsidRPr="00732A21">
        <w:t>Липса на активи и финансов ресурс</w:t>
      </w:r>
      <w:r w:rsidR="00A15040">
        <w:t>, с които</w:t>
      </w:r>
      <w:r w:rsidRPr="00732A21">
        <w:t xml:space="preserve"> купувачи</w:t>
      </w:r>
      <w:r w:rsidR="00A15040">
        <w:t>те</w:t>
      </w:r>
      <w:r w:rsidRPr="00732A21">
        <w:t xml:space="preserve"> с просрочени задължения към АПСК, да</w:t>
      </w:r>
      <w:r w:rsidR="002235FA">
        <w:t xml:space="preserve"> осигур</w:t>
      </w:r>
      <w:r w:rsidR="00E02509">
        <w:t>ят</w:t>
      </w:r>
      <w:r w:rsidRPr="00732A21">
        <w:t xml:space="preserve"> пълно погасяване на</w:t>
      </w:r>
      <w:r w:rsidR="00904F5E" w:rsidRPr="00732A21">
        <w:t xml:space="preserve"> задълженията </w:t>
      </w:r>
      <w:r w:rsidR="00E02509">
        <w:t xml:space="preserve">си </w:t>
      </w:r>
      <w:r w:rsidR="002235FA">
        <w:t>към</w:t>
      </w:r>
      <w:r w:rsidR="00904F5E" w:rsidRPr="00732A21">
        <w:t xml:space="preserve"> Агенцията;</w:t>
      </w:r>
    </w:p>
    <w:p w:rsidR="00EF4132" w:rsidRPr="00732A21" w:rsidRDefault="00EF4132" w:rsidP="003664C4">
      <w:pPr>
        <w:numPr>
          <w:ilvl w:val="0"/>
          <w:numId w:val="7"/>
        </w:numPr>
        <w:ind w:left="0" w:firstLine="374"/>
        <w:jc w:val="both"/>
      </w:pPr>
      <w:r w:rsidRPr="00732A21">
        <w:t>Дълги срокове по решаване на съдебни спорове;</w:t>
      </w:r>
    </w:p>
    <w:p w:rsidR="005B5868" w:rsidRPr="00732A21" w:rsidRDefault="005B5868" w:rsidP="003664C4">
      <w:pPr>
        <w:numPr>
          <w:ilvl w:val="0"/>
          <w:numId w:val="7"/>
        </w:numPr>
        <w:ind w:left="0" w:firstLine="374"/>
        <w:jc w:val="both"/>
      </w:pPr>
      <w:r w:rsidRPr="00732A21">
        <w:t xml:space="preserve">Трудности при набиране и/или актуализиране на правната или финансова информация за обектите </w:t>
      </w:r>
      <w:r w:rsidR="002235FA">
        <w:t xml:space="preserve">подлежащи </w:t>
      </w:r>
      <w:r w:rsidRPr="00732A21">
        <w:t>на приватизация или контрол;</w:t>
      </w:r>
    </w:p>
    <w:p w:rsidR="005B5868" w:rsidRPr="00732A21" w:rsidRDefault="005B5868" w:rsidP="005B5868">
      <w:pPr>
        <w:numPr>
          <w:ilvl w:val="0"/>
          <w:numId w:val="7"/>
        </w:numPr>
        <w:ind w:left="0" w:firstLine="374"/>
        <w:jc w:val="both"/>
      </w:pPr>
      <w:r w:rsidRPr="00732A21">
        <w:t>Изменение на нормативната рамка, водеща до промяна на приоритети</w:t>
      </w:r>
      <w:r w:rsidR="002235FA">
        <w:t>те</w:t>
      </w:r>
      <w:r w:rsidRPr="00732A21">
        <w:t>.</w:t>
      </w:r>
    </w:p>
    <w:p w:rsidR="00904F5E" w:rsidRDefault="00904F5E" w:rsidP="003664C4">
      <w:pPr>
        <w:jc w:val="both"/>
        <w:rPr>
          <w:b/>
          <w:color w:val="008080"/>
          <w:sz w:val="28"/>
          <w:szCs w:val="28"/>
        </w:rPr>
      </w:pPr>
    </w:p>
    <w:p w:rsidR="004B64BF" w:rsidRPr="00676B81" w:rsidRDefault="004B64BF" w:rsidP="003664C4">
      <w:pPr>
        <w:jc w:val="both"/>
        <w:rPr>
          <w:b/>
          <w:color w:val="008080"/>
          <w:sz w:val="28"/>
          <w:szCs w:val="28"/>
        </w:rPr>
      </w:pPr>
      <w:r w:rsidRPr="00676B81">
        <w:rPr>
          <w:b/>
          <w:color w:val="008080"/>
          <w:sz w:val="28"/>
          <w:szCs w:val="28"/>
        </w:rPr>
        <w:t>1. Брой  приватизационни продажби</w:t>
      </w:r>
    </w:p>
    <w:p w:rsidR="00151ED9" w:rsidRPr="00B5020E" w:rsidRDefault="004B64BF" w:rsidP="0017128A">
      <w:pPr>
        <w:jc w:val="both"/>
      </w:pPr>
      <w:r w:rsidRPr="0092525A">
        <w:rPr>
          <w:color w:val="000000"/>
        </w:rPr>
        <w:br/>
      </w:r>
      <w:r w:rsidRPr="00B5020E">
        <w:t>Прогнозата за очаквания брой сделки през 201</w:t>
      </w:r>
      <w:r w:rsidR="00EB783D" w:rsidRPr="00B5020E">
        <w:t>8</w:t>
      </w:r>
      <w:r w:rsidRPr="00B5020E">
        <w:t xml:space="preserve"> г. е изготвена </w:t>
      </w:r>
      <w:r w:rsidR="00EE316B" w:rsidRPr="00B5020E">
        <w:t>след извършена актуализ</w:t>
      </w:r>
      <w:r w:rsidR="009B3159" w:rsidRPr="00B5020E">
        <w:t>ация на приватизационния ресурс, като са</w:t>
      </w:r>
      <w:r w:rsidR="00DA7D4B" w:rsidRPr="00B5020E">
        <w:t xml:space="preserve"> </w:t>
      </w:r>
      <w:r w:rsidR="009B3159" w:rsidRPr="00B5020E">
        <w:t xml:space="preserve">взети </w:t>
      </w:r>
      <w:r w:rsidR="00A45B82" w:rsidRPr="00B5020E">
        <w:t xml:space="preserve">предвид </w:t>
      </w:r>
      <w:r w:rsidR="00DA7D4B" w:rsidRPr="00B5020E">
        <w:t xml:space="preserve">приватизационната готовност на обектите </w:t>
      </w:r>
      <w:r w:rsidR="00A45B82" w:rsidRPr="00B5020E">
        <w:t>и специфични</w:t>
      </w:r>
      <w:r w:rsidR="00DA7D4B" w:rsidRPr="00B5020E">
        <w:t>те рискове</w:t>
      </w:r>
      <w:r w:rsidR="00A45B82" w:rsidRPr="00B5020E">
        <w:t xml:space="preserve"> </w:t>
      </w:r>
      <w:r w:rsidR="0019387D">
        <w:t>при</w:t>
      </w:r>
      <w:r w:rsidR="00A45B82" w:rsidRPr="00B5020E">
        <w:t xml:space="preserve"> осъществяването на </w:t>
      </w:r>
      <w:r w:rsidR="0019387D">
        <w:t>приватизационните процедури</w:t>
      </w:r>
      <w:r w:rsidR="00A45B82" w:rsidRPr="00B5020E">
        <w:t>.</w:t>
      </w:r>
      <w:r w:rsidR="00437C69" w:rsidRPr="00B5020E">
        <w:t xml:space="preserve"> </w:t>
      </w:r>
    </w:p>
    <w:p w:rsidR="005F04A6" w:rsidRPr="00074BCB" w:rsidRDefault="005F04A6" w:rsidP="00C00137">
      <w:pPr>
        <w:jc w:val="both"/>
      </w:pPr>
    </w:p>
    <w:p w:rsidR="008E5D46" w:rsidRPr="00CE6ED7" w:rsidRDefault="004B64BF" w:rsidP="00A94B89">
      <w:pPr>
        <w:jc w:val="both"/>
      </w:pPr>
      <w:r w:rsidRPr="00CE6ED7">
        <w:t xml:space="preserve">АПСК </w:t>
      </w:r>
      <w:r w:rsidR="00997F78" w:rsidRPr="00CE6ED7">
        <w:t>ще насочи усилията си</w:t>
      </w:r>
      <w:r w:rsidRPr="00CE6ED7">
        <w:t xml:space="preserve"> да </w:t>
      </w:r>
      <w:r w:rsidR="0019387D">
        <w:t>осъществи</w:t>
      </w:r>
      <w:r w:rsidRPr="00CE6ED7">
        <w:t xml:space="preserve"> </w:t>
      </w:r>
      <w:r w:rsidR="005D01F3">
        <w:rPr>
          <w:b/>
          <w:color w:val="008080"/>
        </w:rPr>
        <w:t>25</w:t>
      </w:r>
      <w:r w:rsidRPr="00574EE1">
        <w:rPr>
          <w:color w:val="008080"/>
        </w:rPr>
        <w:t xml:space="preserve"> </w:t>
      </w:r>
      <w:r w:rsidRPr="00574EE1">
        <w:rPr>
          <w:b/>
          <w:color w:val="008080"/>
          <w:lang w:val="ru-RU"/>
        </w:rPr>
        <w:t>приватизационни продажби</w:t>
      </w:r>
      <w:r w:rsidRPr="00574EE1">
        <w:rPr>
          <w:lang w:val="ru-RU"/>
        </w:rPr>
        <w:t xml:space="preserve"> </w:t>
      </w:r>
      <w:r w:rsidRPr="00CE6ED7">
        <w:rPr>
          <w:lang w:val="ru-RU"/>
        </w:rPr>
        <w:t>на</w:t>
      </w:r>
      <w:r w:rsidR="00D93D26" w:rsidRPr="00CE6ED7">
        <w:rPr>
          <w:lang w:val="ru-RU"/>
        </w:rPr>
        <w:t xml:space="preserve"> обекти, представляващи</w:t>
      </w:r>
      <w:r w:rsidR="00D93D26" w:rsidRPr="00CE6ED7">
        <w:t xml:space="preserve">:  имоти - частна държавна собственост с данъчна оценка над 10 000 лв.; </w:t>
      </w:r>
      <w:r w:rsidRPr="00CE6ED7">
        <w:t>обособени части от имуществото на търговски дружества с повече от 50 на сто държавно участие в капитала</w:t>
      </w:r>
      <w:r w:rsidR="00D93D26" w:rsidRPr="00CE6ED7">
        <w:t xml:space="preserve"> и</w:t>
      </w:r>
      <w:r w:rsidRPr="00CE6ED7">
        <w:t xml:space="preserve"> обособени части от имуществото на търговски дружества, чийто капитал е собственост на други търговски дружества с повече от 50 на сто държавно участие в капитала</w:t>
      </w:r>
      <w:r w:rsidR="0019387D">
        <w:t xml:space="preserve"> </w:t>
      </w:r>
      <w:r w:rsidR="0019387D">
        <w:rPr>
          <w:lang w:val="en-US"/>
        </w:rPr>
        <w:t>(</w:t>
      </w:r>
      <w:r w:rsidR="0019387D">
        <w:t>след решение на Народното събрание, където е необходимо</w:t>
      </w:r>
      <w:r w:rsidR="0019387D">
        <w:rPr>
          <w:lang w:val="en-US"/>
        </w:rPr>
        <w:t>)</w:t>
      </w:r>
      <w:r w:rsidR="00F60496">
        <w:t>.</w:t>
      </w:r>
    </w:p>
    <w:p w:rsidR="0050773F" w:rsidRPr="00CE6ED7" w:rsidRDefault="0050773F" w:rsidP="00D171AC">
      <w:pPr>
        <w:jc w:val="both"/>
      </w:pPr>
    </w:p>
    <w:p w:rsidR="00482C7B" w:rsidRPr="00573A0B" w:rsidRDefault="00151ED9" w:rsidP="00ED1F6C">
      <w:pPr>
        <w:jc w:val="both"/>
      </w:pPr>
      <w:r w:rsidRPr="00573A0B">
        <w:t>Очаква се да продължи наблюдаващото се повишаване на инвестиционния интерес към недвижимите имоти</w:t>
      </w:r>
      <w:r w:rsidR="00F60496" w:rsidRPr="00573A0B">
        <w:t xml:space="preserve"> и обособените части</w:t>
      </w:r>
      <w:r w:rsidR="00E13A10" w:rsidRPr="00573A0B">
        <w:t>, предлагани от</w:t>
      </w:r>
      <w:r w:rsidRPr="00573A0B">
        <w:t xml:space="preserve"> </w:t>
      </w:r>
      <w:r w:rsidR="0050773F" w:rsidRPr="00573A0B">
        <w:t>АПСК</w:t>
      </w:r>
      <w:r w:rsidR="00E13A10" w:rsidRPr="00573A0B">
        <w:t xml:space="preserve">. Предвижда се през </w:t>
      </w:r>
      <w:r w:rsidR="00A23CC6" w:rsidRPr="00573A0B">
        <w:t>годината да бъдат</w:t>
      </w:r>
      <w:r w:rsidR="0050773F" w:rsidRPr="00573A0B">
        <w:t xml:space="preserve"> </w:t>
      </w:r>
      <w:r w:rsidR="00A23CC6" w:rsidRPr="00573A0B">
        <w:t>обявени</w:t>
      </w:r>
      <w:r w:rsidR="008F45D7" w:rsidRPr="00573A0B">
        <w:t xml:space="preserve"> за приватизационна продажба</w:t>
      </w:r>
      <w:r w:rsidR="0050773F" w:rsidRPr="00573A0B">
        <w:t>:</w:t>
      </w:r>
    </w:p>
    <w:p w:rsidR="00482C7B" w:rsidRPr="00573A0B" w:rsidRDefault="0050773F" w:rsidP="006B22D2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573A0B">
        <w:t>имоти-частна държавна собственост</w:t>
      </w:r>
      <w:r w:rsidRPr="00573A0B">
        <w:rPr>
          <w:lang w:val="ru-RU"/>
        </w:rPr>
        <w:t xml:space="preserve">, </w:t>
      </w:r>
      <w:r w:rsidRPr="00573A0B">
        <w:t>предложени от областните управители</w:t>
      </w:r>
      <w:r w:rsidR="00E048B8" w:rsidRPr="00573A0B">
        <w:rPr>
          <w:lang w:val="ru-RU"/>
        </w:rPr>
        <w:t>;</w:t>
      </w:r>
    </w:p>
    <w:p w:rsidR="00482C7B" w:rsidRPr="00573A0B" w:rsidRDefault="0050773F" w:rsidP="006B22D2">
      <w:pPr>
        <w:pStyle w:val="ListParagraph"/>
        <w:numPr>
          <w:ilvl w:val="0"/>
          <w:numId w:val="12"/>
        </w:numPr>
        <w:jc w:val="both"/>
      </w:pPr>
      <w:r w:rsidRPr="00573A0B">
        <w:t>имоти-частна държавна собственост с отпаднала необходимост, предложени за про</w:t>
      </w:r>
      <w:r w:rsidR="00151ED9" w:rsidRPr="00573A0B">
        <w:t>дажба от МВР, МЗХ</w:t>
      </w:r>
      <w:r w:rsidR="00F70339" w:rsidRPr="00573A0B">
        <w:t>Г</w:t>
      </w:r>
      <w:r w:rsidR="00151ED9" w:rsidRPr="00573A0B">
        <w:t xml:space="preserve">, </w:t>
      </w:r>
      <w:r w:rsidR="00F70339" w:rsidRPr="00573A0B">
        <w:t>МЗ,</w:t>
      </w:r>
      <w:r w:rsidR="00F60496" w:rsidRPr="00573A0B">
        <w:t xml:space="preserve"> МФ</w:t>
      </w:r>
      <w:r w:rsidR="00F70339" w:rsidRPr="00573A0B">
        <w:t xml:space="preserve"> </w:t>
      </w:r>
      <w:r w:rsidR="00F60496" w:rsidRPr="00573A0B">
        <w:t>и от БАБХ</w:t>
      </w:r>
      <w:r w:rsidR="00525108" w:rsidRPr="00573A0B">
        <w:t>;</w:t>
      </w:r>
    </w:p>
    <w:p w:rsidR="0050773F" w:rsidRPr="00573A0B" w:rsidRDefault="0050773F" w:rsidP="006B22D2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573A0B">
        <w:t>обособени части от търговските дружества</w:t>
      </w:r>
      <w:r w:rsidR="00CB5684" w:rsidRPr="00573A0B">
        <w:t xml:space="preserve"> </w:t>
      </w:r>
      <w:r w:rsidRPr="00573A0B">
        <w:t xml:space="preserve"> „Български пощи“ ЕАД, гр. София,</w:t>
      </w:r>
      <w:r w:rsidR="00CB5684" w:rsidRPr="00573A0B">
        <w:t xml:space="preserve"> „Български морски квалифи</w:t>
      </w:r>
      <w:r w:rsidR="0019387D">
        <w:t>кационен център“ ЕАД, гр. Варна</w:t>
      </w:r>
      <w:r w:rsidR="005B425A" w:rsidRPr="00573A0B">
        <w:t>,</w:t>
      </w:r>
      <w:r w:rsidRPr="00573A0B">
        <w:t xml:space="preserve"> </w:t>
      </w:r>
      <w:r w:rsidR="00CB5684" w:rsidRPr="00573A0B">
        <w:t xml:space="preserve">„Държавна </w:t>
      </w:r>
      <w:proofErr w:type="spellStart"/>
      <w:r w:rsidR="00CB5684" w:rsidRPr="00573A0B">
        <w:t>консолидационна</w:t>
      </w:r>
      <w:proofErr w:type="spellEnd"/>
      <w:r w:rsidR="00CB5684" w:rsidRPr="00573A0B">
        <w:t xml:space="preserve"> компания</w:t>
      </w:r>
      <w:r w:rsidR="00A23CC6" w:rsidRPr="00573A0B">
        <w:t>“</w:t>
      </w:r>
      <w:r w:rsidR="00E622BB" w:rsidRPr="00573A0B">
        <w:t xml:space="preserve"> </w:t>
      </w:r>
      <w:r w:rsidR="00A23CC6" w:rsidRPr="00573A0B">
        <w:t xml:space="preserve">ЕАД, гр. София, </w:t>
      </w:r>
      <w:r w:rsidR="005B425A" w:rsidRPr="00573A0B">
        <w:t>„Летище Пловдив“</w:t>
      </w:r>
      <w:r w:rsidR="00F60496" w:rsidRPr="00573A0B">
        <w:t xml:space="preserve"> </w:t>
      </w:r>
      <w:r w:rsidR="005B425A" w:rsidRPr="00573A0B">
        <w:t>ЕАД, гр. Пловдив, „</w:t>
      </w:r>
      <w:r w:rsidR="0019387D">
        <w:t>НЕК</w:t>
      </w:r>
      <w:r w:rsidR="005B425A" w:rsidRPr="00573A0B">
        <w:t>“ ЕАД, гр. София</w:t>
      </w:r>
      <w:r w:rsidR="0019387D">
        <w:t xml:space="preserve">, УМБАЛ „Проф. д-р Ст. </w:t>
      </w:r>
      <w:proofErr w:type="spellStart"/>
      <w:r w:rsidR="0019387D">
        <w:t>Киркович</w:t>
      </w:r>
      <w:proofErr w:type="spellEnd"/>
      <w:r w:rsidR="0019387D">
        <w:t>“АД, гр. Ст. Загора</w:t>
      </w:r>
      <w:r w:rsidR="005B425A" w:rsidRPr="00573A0B">
        <w:t xml:space="preserve">, </w:t>
      </w:r>
      <w:r w:rsidR="0019387D">
        <w:t>в случай че за тях</w:t>
      </w:r>
      <w:r w:rsidR="002B5474" w:rsidRPr="00573A0B">
        <w:t xml:space="preserve"> </w:t>
      </w:r>
      <w:r w:rsidR="00F2507E" w:rsidRPr="00573A0B">
        <w:t>бъде взето решение</w:t>
      </w:r>
      <w:r w:rsidR="002B5474" w:rsidRPr="00573A0B">
        <w:t xml:space="preserve"> </w:t>
      </w:r>
      <w:r w:rsidR="00F2507E" w:rsidRPr="00573A0B">
        <w:t>з</w:t>
      </w:r>
      <w:r w:rsidR="002B5474" w:rsidRPr="00573A0B">
        <w:t xml:space="preserve">а продажба </w:t>
      </w:r>
      <w:r w:rsidR="00F2507E" w:rsidRPr="00573A0B">
        <w:t>от</w:t>
      </w:r>
      <w:r w:rsidR="002B5474" w:rsidRPr="00573A0B">
        <w:t xml:space="preserve"> Народното събрание</w:t>
      </w:r>
      <w:r w:rsidR="00F2507E" w:rsidRPr="00573A0B">
        <w:t xml:space="preserve"> по предложение на Министерски съвет</w:t>
      </w:r>
      <w:r w:rsidR="002B5474" w:rsidRPr="00573A0B">
        <w:t>.</w:t>
      </w:r>
    </w:p>
    <w:p w:rsidR="0050773F" w:rsidRPr="00573A0B" w:rsidRDefault="0050773F" w:rsidP="0050773F">
      <w:pPr>
        <w:ind w:firstLine="561"/>
        <w:jc w:val="both"/>
        <w:rPr>
          <w:lang w:val="ru-RU"/>
        </w:rPr>
      </w:pPr>
      <w:r w:rsidRPr="00573A0B">
        <w:rPr>
          <w:lang w:val="ru-RU"/>
        </w:rPr>
        <w:t xml:space="preserve"> </w:t>
      </w:r>
    </w:p>
    <w:p w:rsidR="002275E8" w:rsidRPr="00573A0B" w:rsidRDefault="00C20541" w:rsidP="005E7B58">
      <w:pPr>
        <w:jc w:val="both"/>
        <w:outlineLvl w:val="0"/>
        <w:rPr>
          <w:b/>
        </w:rPr>
      </w:pPr>
      <w:r w:rsidRPr="00573A0B">
        <w:t>За някои от обектите, п</w:t>
      </w:r>
      <w:r w:rsidR="002275E8" w:rsidRPr="00573A0B">
        <w:t>редвидени за приватизация през 201</w:t>
      </w:r>
      <w:r w:rsidR="00604B2B" w:rsidRPr="00573A0B">
        <w:t>8</w:t>
      </w:r>
      <w:r w:rsidR="002275E8" w:rsidRPr="00573A0B">
        <w:t xml:space="preserve"> г. са извършвани дейности по подготовка на приватизационна</w:t>
      </w:r>
      <w:r w:rsidR="0092534C" w:rsidRPr="00573A0B">
        <w:t>та им</w:t>
      </w:r>
      <w:r w:rsidR="002275E8" w:rsidRPr="00573A0B">
        <w:t xml:space="preserve"> продажба. </w:t>
      </w:r>
      <w:r w:rsidR="005E7B58" w:rsidRPr="00573A0B">
        <w:t xml:space="preserve">АПСК разполага с приети разработки </w:t>
      </w:r>
      <w:r w:rsidR="005E7B58" w:rsidRPr="00573A0B">
        <w:rPr>
          <w:noProof/>
        </w:rPr>
        <w:t xml:space="preserve">на анализи на правното състояние, приватизационни оценки и </w:t>
      </w:r>
      <w:r w:rsidR="005E7B58" w:rsidRPr="00573A0B">
        <w:rPr>
          <w:noProof/>
        </w:rPr>
        <w:lastRenderedPageBreak/>
        <w:t xml:space="preserve">информационни меморандуми </w:t>
      </w:r>
      <w:r w:rsidR="005E7B58" w:rsidRPr="00573A0B">
        <w:t>по отношение на 22 обекта</w:t>
      </w:r>
      <w:r w:rsidR="005E7B58" w:rsidRPr="00573A0B">
        <w:rPr>
          <w:noProof/>
        </w:rPr>
        <w:t xml:space="preserve">, което е необходимо условие за стартирането на тръжни процедури. </w:t>
      </w:r>
      <w:r w:rsidR="005E7B58" w:rsidRPr="00573A0B">
        <w:t xml:space="preserve"> </w:t>
      </w:r>
    </w:p>
    <w:p w:rsidR="002C7EDC" w:rsidRPr="00573A0B" w:rsidRDefault="002C7EDC" w:rsidP="00084300">
      <w:pPr>
        <w:jc w:val="both"/>
        <w:rPr>
          <w:lang w:val="ru-RU"/>
        </w:rPr>
      </w:pPr>
    </w:p>
    <w:p w:rsidR="002B5474" w:rsidRPr="00573A0B" w:rsidRDefault="00AC3E20" w:rsidP="002275E8">
      <w:pPr>
        <w:jc w:val="both"/>
      </w:pPr>
      <w:r w:rsidRPr="00573A0B">
        <w:t>От общо 28-те областни администрации,</w:t>
      </w:r>
      <w:r w:rsidR="00437841" w:rsidRPr="00573A0B">
        <w:t xml:space="preserve"> </w:t>
      </w:r>
      <w:r w:rsidR="00AE1905" w:rsidRPr="00573A0B">
        <w:t>с</w:t>
      </w:r>
      <w:r w:rsidRPr="00573A0B">
        <w:t xml:space="preserve"> предложени</w:t>
      </w:r>
      <w:r w:rsidR="00AE1905" w:rsidRPr="00573A0B">
        <w:t>я</w:t>
      </w:r>
      <w:r w:rsidRPr="00573A0B">
        <w:t xml:space="preserve"> за продажба са </w:t>
      </w:r>
      <w:r w:rsidR="001C63BA" w:rsidRPr="00573A0B">
        <w:t>1</w:t>
      </w:r>
      <w:r w:rsidR="00D81505" w:rsidRPr="00573A0B">
        <w:t>17</w:t>
      </w:r>
      <w:r w:rsidRPr="00573A0B">
        <w:t xml:space="preserve"> бр. обекти. </w:t>
      </w:r>
      <w:r w:rsidR="00AE1905" w:rsidRPr="00573A0B">
        <w:t>Към настоящия момент няма</w:t>
      </w:r>
      <w:r w:rsidR="00714E97" w:rsidRPr="00573A0B">
        <w:t xml:space="preserve"> </w:t>
      </w:r>
      <w:r w:rsidR="00793751" w:rsidRPr="00573A0B">
        <w:t>постъпили</w:t>
      </w:r>
      <w:r w:rsidRPr="00573A0B">
        <w:t xml:space="preserve"> предложения за продажба на имоти-частна държавна собственост от </w:t>
      </w:r>
      <w:r w:rsidR="00793751" w:rsidRPr="00573A0B">
        <w:t>о</w:t>
      </w:r>
      <w:r w:rsidRPr="00573A0B">
        <w:t>бластните управи</w:t>
      </w:r>
      <w:r w:rsidR="00DB2D9A" w:rsidRPr="00573A0B">
        <w:t>тели на областите: Благоевград</w:t>
      </w:r>
      <w:r w:rsidRPr="00573A0B">
        <w:t>, Ловеч, Пазарджик, Перник,</w:t>
      </w:r>
      <w:r w:rsidR="00F70339" w:rsidRPr="00573A0B">
        <w:t xml:space="preserve"> Русе,</w:t>
      </w:r>
      <w:r w:rsidRPr="00573A0B">
        <w:t xml:space="preserve"> Смолян, Софийска област, Хасково. Предложени за продажба от </w:t>
      </w:r>
      <w:r w:rsidR="00793751" w:rsidRPr="00573A0B">
        <w:t xml:space="preserve">министерства и агенции са  </w:t>
      </w:r>
      <w:r w:rsidR="00D81505" w:rsidRPr="00573A0B">
        <w:t>31</w:t>
      </w:r>
      <w:r w:rsidRPr="00573A0B">
        <w:t xml:space="preserve"> бр. имоти-частна държавна собственост.</w:t>
      </w:r>
    </w:p>
    <w:p w:rsidR="00352AD4" w:rsidRDefault="00352AD4" w:rsidP="002275E8">
      <w:pPr>
        <w:jc w:val="both"/>
      </w:pPr>
    </w:p>
    <w:p w:rsidR="002275E8" w:rsidRPr="00CE6ED7" w:rsidRDefault="002275E8" w:rsidP="002275E8">
      <w:pPr>
        <w:jc w:val="both"/>
      </w:pPr>
      <w:r w:rsidRPr="00CE6ED7">
        <w:t>Ресурсът от имоти-частна държавна собственост е както следва:</w:t>
      </w:r>
    </w:p>
    <w:p w:rsidR="00B13CD3" w:rsidRPr="000C2E52" w:rsidRDefault="00B13CD3" w:rsidP="002275E8">
      <w:pPr>
        <w:jc w:val="both"/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896"/>
        <w:gridCol w:w="1203"/>
        <w:gridCol w:w="1562"/>
      </w:tblGrid>
      <w:tr w:rsidR="008E5E65" w:rsidRPr="00982E73" w:rsidTr="00B13CD3">
        <w:trPr>
          <w:trHeight w:val="855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275E8" w:rsidRPr="00633E67" w:rsidRDefault="002275E8" w:rsidP="009D0042">
            <w:pPr>
              <w:jc w:val="center"/>
              <w:rPr>
                <w:b/>
                <w:sz w:val="16"/>
                <w:szCs w:val="16"/>
              </w:rPr>
            </w:pPr>
          </w:p>
          <w:p w:rsidR="002275E8" w:rsidRPr="00006398" w:rsidRDefault="002275E8" w:rsidP="009D0042">
            <w:pPr>
              <w:jc w:val="center"/>
              <w:rPr>
                <w:b/>
                <w:sz w:val="22"/>
                <w:szCs w:val="22"/>
              </w:rPr>
            </w:pPr>
            <w:r w:rsidRPr="000063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275E8" w:rsidRPr="00006398" w:rsidRDefault="002275E8" w:rsidP="009D0042">
            <w:pPr>
              <w:jc w:val="center"/>
              <w:rPr>
                <w:b/>
                <w:sz w:val="22"/>
                <w:szCs w:val="22"/>
              </w:rPr>
            </w:pPr>
            <w:r w:rsidRPr="00006398">
              <w:rPr>
                <w:b/>
                <w:sz w:val="22"/>
                <w:szCs w:val="22"/>
              </w:rPr>
              <w:t>ОБЛАСТ / ВЕДОМСТВО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275E8" w:rsidRPr="00A7050E" w:rsidRDefault="002275E8" w:rsidP="009D004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Обекти с предложения за продажба  </w:t>
            </w:r>
            <w:r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</w:rPr>
              <w:t>бр.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275E8" w:rsidRPr="00633E67" w:rsidRDefault="002275E8" w:rsidP="009D0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Открити процедури       </w:t>
            </w:r>
            <w:r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</w:rPr>
              <w:t>бр.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2275E8" w:rsidRPr="00982E73" w:rsidTr="00B13CD3">
        <w:trPr>
          <w:trHeight w:val="443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1ECA2"/>
          </w:tcPr>
          <w:p w:rsidR="002275E8" w:rsidRPr="00633E67" w:rsidRDefault="002275E8" w:rsidP="009D00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E1ECA2"/>
            <w:vAlign w:val="center"/>
          </w:tcPr>
          <w:p w:rsidR="002275E8" w:rsidRPr="006048D1" w:rsidRDefault="002275E8" w:rsidP="009D0042">
            <w:pPr>
              <w:rPr>
                <w:b/>
                <w:sz w:val="22"/>
                <w:szCs w:val="22"/>
              </w:rPr>
            </w:pPr>
            <w:r w:rsidRPr="006048D1">
              <w:rPr>
                <w:b/>
                <w:sz w:val="22"/>
                <w:szCs w:val="22"/>
              </w:rPr>
              <w:t>ОБЛАСТНИ АДМИНИСТРАЦИИ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E1ECA2"/>
            <w:vAlign w:val="center"/>
          </w:tcPr>
          <w:p w:rsidR="002275E8" w:rsidRDefault="002275E8" w:rsidP="009D00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1ECA2"/>
            <w:vAlign w:val="center"/>
          </w:tcPr>
          <w:p w:rsidR="002275E8" w:rsidRDefault="002275E8" w:rsidP="009D00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75E8" w:rsidRPr="00982E73" w:rsidTr="00B13CD3">
        <w:trPr>
          <w:trHeight w:val="355"/>
        </w:trPr>
        <w:tc>
          <w:tcPr>
            <w:tcW w:w="427" w:type="dxa"/>
            <w:shd w:val="clear" w:color="auto" w:fill="auto"/>
            <w:vAlign w:val="bottom"/>
          </w:tcPr>
          <w:p w:rsidR="002275E8" w:rsidRPr="00D36798" w:rsidRDefault="002275E8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2275E8" w:rsidRPr="00B2598E" w:rsidRDefault="002275E8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БУРГАС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2275E8" w:rsidRPr="00573A0B" w:rsidRDefault="002275E8" w:rsidP="00B442E7">
            <w:pPr>
              <w:jc w:val="center"/>
            </w:pPr>
            <w:r w:rsidRPr="00573A0B">
              <w:t>2</w:t>
            </w:r>
            <w:r w:rsidR="00B442E7" w:rsidRPr="00573A0B">
              <w:t>5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827FC" w:rsidRPr="00573A0B" w:rsidRDefault="002275E8" w:rsidP="00B442E7">
            <w:pPr>
              <w:jc w:val="center"/>
            </w:pPr>
            <w:r w:rsidRPr="00573A0B">
              <w:t>1</w:t>
            </w:r>
            <w:r w:rsidR="00B442E7" w:rsidRPr="00573A0B">
              <w:t>9</w:t>
            </w:r>
          </w:p>
        </w:tc>
      </w:tr>
      <w:tr w:rsidR="00AE1905" w:rsidRPr="00982E73" w:rsidTr="00B13CD3">
        <w:trPr>
          <w:trHeight w:val="355"/>
        </w:trPr>
        <w:tc>
          <w:tcPr>
            <w:tcW w:w="427" w:type="dxa"/>
            <w:shd w:val="clear" w:color="auto" w:fill="auto"/>
            <w:vAlign w:val="bottom"/>
          </w:tcPr>
          <w:p w:rsidR="00AE1905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AE1905" w:rsidRDefault="00AE1905" w:rsidP="00AE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ВАРНА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AE1905" w:rsidRPr="00573A0B" w:rsidRDefault="00B442E7" w:rsidP="009D0042">
            <w:pPr>
              <w:jc w:val="center"/>
            </w:pPr>
            <w:r w:rsidRPr="00573A0B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AE1905" w:rsidRPr="00573A0B" w:rsidRDefault="00B442E7" w:rsidP="00F827FC">
            <w:pPr>
              <w:jc w:val="center"/>
            </w:pPr>
            <w:r w:rsidRPr="00573A0B">
              <w:t>1</w:t>
            </w:r>
          </w:p>
        </w:tc>
      </w:tr>
      <w:tr w:rsidR="00387B86" w:rsidRPr="00982E73" w:rsidTr="00B13CD3">
        <w:trPr>
          <w:trHeight w:val="355"/>
        </w:trPr>
        <w:tc>
          <w:tcPr>
            <w:tcW w:w="427" w:type="dxa"/>
            <w:shd w:val="clear" w:color="auto" w:fill="auto"/>
            <w:vAlign w:val="bottom"/>
          </w:tcPr>
          <w:p w:rsidR="00387B86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CB098D" w:rsidRDefault="00387B86" w:rsidP="009D004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ВЕЛИКО ТЪРНОВО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F827FC">
            <w:pPr>
              <w:jc w:val="center"/>
            </w:pPr>
            <w:r w:rsidRPr="00573A0B">
              <w:t>1</w:t>
            </w:r>
          </w:p>
        </w:tc>
      </w:tr>
      <w:tr w:rsidR="00387B86" w:rsidRPr="00982E73" w:rsidTr="00B13CD3">
        <w:trPr>
          <w:trHeight w:val="355"/>
        </w:trPr>
        <w:tc>
          <w:tcPr>
            <w:tcW w:w="427" w:type="dxa"/>
            <w:shd w:val="clear" w:color="auto" w:fill="auto"/>
            <w:vAlign w:val="bottom"/>
          </w:tcPr>
          <w:p w:rsidR="00387B86" w:rsidRPr="007007F7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B2598E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ВИДИН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2</w:t>
            </w:r>
          </w:p>
        </w:tc>
      </w:tr>
      <w:tr w:rsidR="00387B86" w:rsidRPr="00982E73" w:rsidTr="00B13CD3">
        <w:trPr>
          <w:trHeight w:val="445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7E0DDC" w:rsidRDefault="00387B86" w:rsidP="009D0042">
            <w:pPr>
              <w:rPr>
                <w:b/>
                <w:sz w:val="20"/>
                <w:szCs w:val="20"/>
              </w:rPr>
            </w:pPr>
            <w:r w:rsidRPr="00B25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 ВРАЦА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573A0B" w:rsidRDefault="00B442E7" w:rsidP="009D0042">
            <w:pPr>
              <w:jc w:val="center"/>
            </w:pPr>
            <w:r w:rsidRPr="00573A0B"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573A0B" w:rsidRDefault="00B442E7" w:rsidP="009D0042">
            <w:pPr>
              <w:jc w:val="center"/>
            </w:pPr>
            <w:r w:rsidRPr="00573A0B">
              <w:t>3</w:t>
            </w:r>
          </w:p>
        </w:tc>
      </w:tr>
      <w:tr w:rsidR="00387B86" w:rsidRPr="00982E73" w:rsidTr="00B13CD3">
        <w:trPr>
          <w:trHeight w:val="404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7007F7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B2598E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ГАБРОВО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</w:tr>
      <w:tr w:rsidR="00387B86" w:rsidRPr="00982E73" w:rsidTr="00B13CD3">
        <w:trPr>
          <w:trHeight w:val="356"/>
        </w:trPr>
        <w:tc>
          <w:tcPr>
            <w:tcW w:w="427" w:type="dxa"/>
            <w:shd w:val="clear" w:color="auto" w:fill="auto"/>
            <w:vAlign w:val="bottom"/>
          </w:tcPr>
          <w:p w:rsidR="00387B86" w:rsidRPr="00B2598E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B2598E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ДОБРИЧ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B442E7" w:rsidP="009D0042">
            <w:pPr>
              <w:jc w:val="center"/>
            </w:pPr>
            <w:r w:rsidRPr="00573A0B">
              <w:t>7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B442E7" w:rsidP="009D0042">
            <w:pPr>
              <w:jc w:val="center"/>
            </w:pPr>
            <w:r w:rsidRPr="00573A0B">
              <w:t>6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Pr="00B2598E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B2598E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КЪРДЖАЛИ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7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B442E7" w:rsidP="009D0042">
            <w:pPr>
              <w:jc w:val="center"/>
            </w:pPr>
            <w:r w:rsidRPr="00573A0B">
              <w:t>7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КЮСТЕНДИЛ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МОНТАНА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4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4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ПЛЕВЕН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ПЛОВДИВ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620530" w:rsidP="009D0042">
            <w:pPr>
              <w:jc w:val="center"/>
            </w:pPr>
            <w:r w:rsidRPr="00573A0B">
              <w:t>3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620530" w:rsidP="009D0042">
            <w:pPr>
              <w:jc w:val="center"/>
            </w:pPr>
            <w:r w:rsidRPr="00573A0B">
              <w:t>2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3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РАЗГРАД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3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3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4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СИЛИСТРА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СЛИВЕН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4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620530" w:rsidP="009D0042">
            <w:pPr>
              <w:jc w:val="center"/>
            </w:pPr>
            <w:r w:rsidRPr="00573A0B">
              <w:t>4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СОФИЯ-ГРАД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24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AE1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7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СТАРА ЗАГОРА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620530" w:rsidP="009D0042">
            <w:pPr>
              <w:jc w:val="center"/>
            </w:pPr>
            <w:r w:rsidRPr="00573A0B">
              <w:t>6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620530" w:rsidP="009D0042">
            <w:pPr>
              <w:jc w:val="center"/>
            </w:pPr>
            <w:r w:rsidRPr="00573A0B">
              <w:t>3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AE1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8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ТЪРГОВИЩЕ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2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AE1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9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ШУМЕН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B853BA">
            <w:pPr>
              <w:jc w:val="center"/>
            </w:pPr>
            <w:r w:rsidRPr="00573A0B">
              <w:t>2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ЯМБОЛ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7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573A0B" w:rsidRDefault="00620530" w:rsidP="009D0042">
            <w:pPr>
              <w:jc w:val="center"/>
            </w:pPr>
            <w:r w:rsidRPr="00573A0B">
              <w:t>5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C9D89A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C9D89A"/>
            <w:vAlign w:val="center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МИНЕСТЕРСТВА и АГЕНЦИИ</w:t>
            </w:r>
          </w:p>
        </w:tc>
        <w:tc>
          <w:tcPr>
            <w:tcW w:w="1203" w:type="dxa"/>
            <w:shd w:val="clear" w:color="auto" w:fill="C9D89A"/>
            <w:vAlign w:val="center"/>
          </w:tcPr>
          <w:p w:rsidR="00387B86" w:rsidRPr="00573A0B" w:rsidRDefault="00387B86" w:rsidP="009D0042">
            <w:pPr>
              <w:jc w:val="center"/>
            </w:pPr>
          </w:p>
        </w:tc>
        <w:tc>
          <w:tcPr>
            <w:tcW w:w="1562" w:type="dxa"/>
            <w:shd w:val="clear" w:color="auto" w:fill="C9D89A"/>
            <w:vAlign w:val="center"/>
          </w:tcPr>
          <w:p w:rsidR="00387B86" w:rsidRPr="00573A0B" w:rsidRDefault="00387B86" w:rsidP="009D0042">
            <w:pPr>
              <w:jc w:val="center"/>
            </w:pP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АГЕНЦИЯ ЗА ПРИВАТИЗАЦИЯ И СЛЕДПРИВАТИЗАЦИОНЕН КОНТРОЛ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Pr="00633E67" w:rsidRDefault="00387B86" w:rsidP="009D0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6048D1" w:rsidRDefault="00387B86" w:rsidP="009D0042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БЪЛГАРСКА АГЕНЦИЯ ЗА БЕЗОПАСТНОСТ НА ХРАНИТЕ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  <w:rPr>
                <w:b/>
              </w:rPr>
            </w:pPr>
            <w:r w:rsidRPr="00573A0B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  <w:rPr>
                <w:b/>
              </w:rPr>
            </w:pPr>
            <w:r w:rsidRPr="00573A0B">
              <w:t>2</w:t>
            </w:r>
          </w:p>
        </w:tc>
      </w:tr>
      <w:tr w:rsidR="00387B86" w:rsidRPr="00982E73" w:rsidTr="00B13CD3">
        <w:trPr>
          <w:trHeight w:val="594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10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 ВЪТРЕШНИТЕ РАБОТИ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9A65CB" w:rsidP="009D0042">
            <w:pPr>
              <w:jc w:val="center"/>
            </w:pPr>
            <w:r w:rsidRPr="00573A0B">
              <w:t>18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A65CB">
            <w:pPr>
              <w:jc w:val="center"/>
            </w:pPr>
            <w:r w:rsidRPr="00573A0B">
              <w:t>1</w:t>
            </w:r>
            <w:r w:rsidR="009A65CB" w:rsidRPr="00573A0B">
              <w:t>1</w:t>
            </w:r>
          </w:p>
        </w:tc>
      </w:tr>
      <w:tr w:rsidR="00387B86" w:rsidRPr="00982E73" w:rsidTr="00B13CD3">
        <w:trPr>
          <w:trHeight w:val="446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E358CC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НА ЗЕМЕДЕЛИЕТО, </w:t>
            </w:r>
            <w:r w:rsidR="00387B86">
              <w:rPr>
                <w:sz w:val="20"/>
                <w:szCs w:val="20"/>
              </w:rPr>
              <w:t>ХРАНИТЕ</w:t>
            </w:r>
            <w:r>
              <w:rPr>
                <w:sz w:val="20"/>
                <w:szCs w:val="20"/>
              </w:rPr>
              <w:t xml:space="preserve"> И ГОРИТЕ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7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9A65CB" w:rsidP="009D0042">
            <w:pPr>
              <w:jc w:val="center"/>
            </w:pPr>
            <w:r w:rsidRPr="00573A0B">
              <w:t>6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A7050E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 ФИНАНСИТЕ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 ЗДРАВЕОПАЗВАНЕТО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387B86" w:rsidP="009D0042">
            <w:pPr>
              <w:jc w:val="center"/>
            </w:pPr>
            <w:r w:rsidRPr="00573A0B">
              <w:t>2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 w:rsidRPr="00EC4FA8">
              <w:rPr>
                <w:b/>
                <w:sz w:val="20"/>
                <w:szCs w:val="20"/>
              </w:rPr>
              <w:t>ОБЩО: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573A0B" w:rsidRDefault="00387B86" w:rsidP="00285E8C">
            <w:pPr>
              <w:jc w:val="center"/>
            </w:pPr>
            <w:r w:rsidRPr="00573A0B">
              <w:rPr>
                <w:b/>
              </w:rPr>
              <w:t>14</w:t>
            </w:r>
            <w:r w:rsidR="00AE1905" w:rsidRPr="00573A0B">
              <w:rPr>
                <w:b/>
              </w:rPr>
              <w:t>8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573A0B" w:rsidRDefault="009A65CB" w:rsidP="00215B2E">
            <w:pPr>
              <w:jc w:val="center"/>
            </w:pPr>
            <w:r w:rsidRPr="00573A0B">
              <w:rPr>
                <w:b/>
              </w:rPr>
              <w:t>101</w:t>
            </w:r>
          </w:p>
        </w:tc>
      </w:tr>
    </w:tbl>
    <w:p w:rsidR="00922A2A" w:rsidRDefault="00922A2A" w:rsidP="003664C4">
      <w:pPr>
        <w:jc w:val="both"/>
        <w:rPr>
          <w:b/>
          <w:color w:val="008080"/>
          <w:sz w:val="28"/>
          <w:szCs w:val="28"/>
        </w:rPr>
      </w:pPr>
    </w:p>
    <w:p w:rsidR="00E13FAF" w:rsidRDefault="00E13FAF" w:rsidP="003664C4">
      <w:pPr>
        <w:jc w:val="both"/>
        <w:rPr>
          <w:b/>
          <w:color w:val="008080"/>
          <w:sz w:val="28"/>
          <w:szCs w:val="28"/>
        </w:rPr>
      </w:pPr>
    </w:p>
    <w:p w:rsidR="004B64BF" w:rsidRPr="00277344" w:rsidRDefault="004B64BF" w:rsidP="003664C4">
      <w:pPr>
        <w:jc w:val="both"/>
        <w:rPr>
          <w:b/>
          <w:color w:val="008080"/>
          <w:sz w:val="28"/>
          <w:szCs w:val="28"/>
        </w:rPr>
      </w:pPr>
      <w:r w:rsidRPr="00277344">
        <w:rPr>
          <w:b/>
          <w:color w:val="008080"/>
          <w:sz w:val="28"/>
          <w:szCs w:val="28"/>
        </w:rPr>
        <w:t>2. Дружества с извършен следприватизационен контрол</w:t>
      </w:r>
    </w:p>
    <w:p w:rsidR="004B64BF" w:rsidRPr="0092525A" w:rsidRDefault="004B64BF" w:rsidP="004B64BF">
      <w:pPr>
        <w:tabs>
          <w:tab w:val="left" w:pos="374"/>
        </w:tabs>
        <w:ind w:firstLine="561"/>
        <w:jc w:val="both"/>
        <w:rPr>
          <w:color w:val="000000"/>
        </w:rPr>
      </w:pPr>
    </w:p>
    <w:p w:rsidR="004B64BF" w:rsidRPr="00CE6ED7" w:rsidRDefault="004B64BF" w:rsidP="0080764E">
      <w:pPr>
        <w:tabs>
          <w:tab w:val="left" w:pos="374"/>
        </w:tabs>
        <w:jc w:val="both"/>
      </w:pPr>
      <w:r w:rsidRPr="00CE6ED7">
        <w:t>Осъществяване на ефективен, навременен и ефикасен контрол на задължения, залегнали в приватизационни договори, както и реализиране на своевременни действия по правно осигуряване на следприватизационния контрол и процесуалната защита в исковото и изпълнително производство, са основни цели на АПСК в дейността по следприватизационния контрол.</w:t>
      </w:r>
    </w:p>
    <w:p w:rsidR="004A07C8" w:rsidRPr="00594943" w:rsidRDefault="004A07C8" w:rsidP="0080764E">
      <w:pPr>
        <w:jc w:val="both"/>
      </w:pPr>
    </w:p>
    <w:p w:rsidR="00F0283B" w:rsidRDefault="004B64BF" w:rsidP="00F0283B">
      <w:pPr>
        <w:tabs>
          <w:tab w:val="left" w:pos="1006"/>
        </w:tabs>
        <w:spacing w:line="281" w:lineRule="exact"/>
        <w:ind w:right="20"/>
        <w:jc w:val="both"/>
      </w:pPr>
      <w:r w:rsidRPr="00074BCB">
        <w:t xml:space="preserve">АПСК планира </w:t>
      </w:r>
      <w:r w:rsidRPr="004C26FF">
        <w:t>през 201</w:t>
      </w:r>
      <w:r w:rsidR="00604B2B" w:rsidRPr="004C26FF">
        <w:t>8</w:t>
      </w:r>
      <w:r w:rsidRPr="004C26FF">
        <w:t xml:space="preserve"> г. </w:t>
      </w:r>
      <w:r w:rsidRPr="002538EC">
        <w:rPr>
          <w:b/>
          <w:color w:val="008080"/>
        </w:rPr>
        <w:t>да осъществи следприватизационен контрол</w:t>
      </w:r>
      <w:r w:rsidRPr="00594943">
        <w:t xml:space="preserve"> </w:t>
      </w:r>
      <w:r w:rsidRPr="00074BCB">
        <w:t>върху изпълнението на задълженията, поети с приватизационните договори за продажбата на</w:t>
      </w:r>
      <w:r w:rsidRPr="00074BCB">
        <w:rPr>
          <w:b/>
        </w:rPr>
        <w:t xml:space="preserve"> </w:t>
      </w:r>
      <w:r w:rsidR="00604B2B">
        <w:rPr>
          <w:b/>
          <w:color w:val="008080"/>
        </w:rPr>
        <w:t>70</w:t>
      </w:r>
      <w:r w:rsidRPr="002538EC">
        <w:rPr>
          <w:b/>
          <w:color w:val="008080"/>
        </w:rPr>
        <w:t xml:space="preserve"> дружества</w:t>
      </w:r>
      <w:r w:rsidRPr="00277344">
        <w:rPr>
          <w:color w:val="008080"/>
        </w:rPr>
        <w:t>.</w:t>
      </w:r>
      <w:r w:rsidR="006D0BB9">
        <w:rPr>
          <w:color w:val="008080"/>
        </w:rPr>
        <w:t xml:space="preserve"> </w:t>
      </w:r>
      <w:r w:rsidR="006D0BB9" w:rsidRPr="00074BCB">
        <w:t>Очаква с</w:t>
      </w:r>
      <w:r w:rsidR="002A1BEB" w:rsidRPr="00074BCB">
        <w:t>е</w:t>
      </w:r>
      <w:r w:rsidR="006D0BB9" w:rsidRPr="00074BCB">
        <w:t xml:space="preserve"> </w:t>
      </w:r>
      <w:r w:rsidR="00251FD9" w:rsidRPr="00074BCB">
        <w:t xml:space="preserve">да бъдат </w:t>
      </w:r>
      <w:r w:rsidR="006D0BB9" w:rsidRPr="002538EC">
        <w:rPr>
          <w:b/>
          <w:color w:val="008080"/>
        </w:rPr>
        <w:t>изпълн</w:t>
      </w:r>
      <w:r w:rsidR="00251FD9">
        <w:rPr>
          <w:b/>
          <w:color w:val="008080"/>
        </w:rPr>
        <w:t>ени</w:t>
      </w:r>
      <w:r w:rsidR="006D0BB9" w:rsidRPr="002538EC">
        <w:rPr>
          <w:b/>
          <w:color w:val="008080"/>
        </w:rPr>
        <w:t xml:space="preserve"> следприватизационните задължения</w:t>
      </w:r>
      <w:r w:rsidR="002A1BEB">
        <w:t xml:space="preserve"> </w:t>
      </w:r>
      <w:r w:rsidR="00251FD9" w:rsidRPr="00074BCB">
        <w:t xml:space="preserve">при около </w:t>
      </w:r>
      <w:r w:rsidR="00604B2B">
        <w:rPr>
          <w:b/>
          <w:color w:val="008080"/>
        </w:rPr>
        <w:t>6</w:t>
      </w:r>
      <w:r w:rsidR="007D4D13">
        <w:rPr>
          <w:b/>
          <w:color w:val="008080"/>
        </w:rPr>
        <w:t>5</w:t>
      </w:r>
      <w:r w:rsidR="002A1BEB" w:rsidRPr="002538EC">
        <w:rPr>
          <w:b/>
          <w:color w:val="008080"/>
        </w:rPr>
        <w:t xml:space="preserve"> обекти</w:t>
      </w:r>
      <w:r w:rsidR="006D0BB9" w:rsidRPr="00594943">
        <w:t>.</w:t>
      </w:r>
    </w:p>
    <w:p w:rsidR="00F0283B" w:rsidRDefault="00F0283B" w:rsidP="00F0283B">
      <w:pPr>
        <w:tabs>
          <w:tab w:val="left" w:pos="1006"/>
        </w:tabs>
        <w:spacing w:line="281" w:lineRule="exact"/>
        <w:ind w:right="20"/>
        <w:jc w:val="both"/>
      </w:pPr>
    </w:p>
    <w:p w:rsidR="00F0283B" w:rsidRPr="004C26FF" w:rsidRDefault="00F0283B" w:rsidP="00F0283B">
      <w:pPr>
        <w:tabs>
          <w:tab w:val="left" w:pos="1006"/>
        </w:tabs>
        <w:spacing w:line="281" w:lineRule="exact"/>
        <w:ind w:right="20"/>
        <w:jc w:val="both"/>
        <w:rPr>
          <w:spacing w:val="4"/>
        </w:rPr>
      </w:pPr>
      <w:r w:rsidRPr="004C26FF">
        <w:t>Следва да се има предвид, че по отношение на</w:t>
      </w:r>
      <w:r w:rsidRPr="004C26FF">
        <w:rPr>
          <w:spacing w:val="4"/>
        </w:rPr>
        <w:t xml:space="preserve"> 16 дружества, </w:t>
      </w:r>
      <w:r w:rsidR="00814D30">
        <w:rPr>
          <w:spacing w:val="4"/>
        </w:rPr>
        <w:t>к</w:t>
      </w:r>
      <w:r w:rsidRPr="004C26FF">
        <w:rPr>
          <w:spacing w:val="4"/>
        </w:rPr>
        <w:t>упувачите по договорите не са пререгистрирани и предвид разпоредбите на Закона за Търговския регистър</w:t>
      </w:r>
      <w:r w:rsidR="00177CFD" w:rsidRPr="004C26FF">
        <w:rPr>
          <w:spacing w:val="4"/>
        </w:rPr>
        <w:t>,</w:t>
      </w:r>
      <w:r w:rsidRPr="004C26FF">
        <w:rPr>
          <w:spacing w:val="4"/>
        </w:rPr>
        <w:t xml:space="preserve"> предстои уточняване сроковете за контрол по договорите с тези </w:t>
      </w:r>
      <w:r w:rsidR="00814D30">
        <w:rPr>
          <w:spacing w:val="4"/>
        </w:rPr>
        <w:t>к</w:t>
      </w:r>
      <w:r w:rsidRPr="004C26FF">
        <w:rPr>
          <w:spacing w:val="4"/>
        </w:rPr>
        <w:t xml:space="preserve">упувачи.  </w:t>
      </w:r>
    </w:p>
    <w:p w:rsidR="00AF60E8" w:rsidRPr="00AF60E8" w:rsidRDefault="00AF60E8" w:rsidP="004B64BF">
      <w:pPr>
        <w:jc w:val="both"/>
      </w:pPr>
    </w:p>
    <w:p w:rsidR="0051519F" w:rsidRPr="00300879" w:rsidRDefault="0051519F" w:rsidP="004B64BF">
      <w:pPr>
        <w:jc w:val="both"/>
        <w:rPr>
          <w:color w:val="008080"/>
        </w:rPr>
      </w:pPr>
    </w:p>
    <w:p w:rsidR="004B64BF" w:rsidRPr="00277344" w:rsidRDefault="004B64BF" w:rsidP="003664C4">
      <w:pPr>
        <w:jc w:val="both"/>
        <w:rPr>
          <w:b/>
          <w:color w:val="008080"/>
          <w:sz w:val="28"/>
          <w:szCs w:val="28"/>
        </w:rPr>
      </w:pPr>
      <w:r w:rsidRPr="00277344">
        <w:rPr>
          <w:b/>
          <w:color w:val="008080"/>
          <w:sz w:val="28"/>
          <w:szCs w:val="28"/>
        </w:rPr>
        <w:t xml:space="preserve">3. </w:t>
      </w:r>
      <w:r w:rsidR="00050C7D">
        <w:rPr>
          <w:b/>
          <w:color w:val="008080"/>
          <w:sz w:val="28"/>
          <w:szCs w:val="28"/>
        </w:rPr>
        <w:t xml:space="preserve">Постъпления от </w:t>
      </w:r>
      <w:r w:rsidRPr="00277344">
        <w:rPr>
          <w:b/>
          <w:color w:val="008080"/>
          <w:sz w:val="28"/>
          <w:szCs w:val="28"/>
        </w:rPr>
        <w:t xml:space="preserve">приватизационни продажби и </w:t>
      </w:r>
      <w:r w:rsidR="00050C7D">
        <w:rPr>
          <w:b/>
          <w:color w:val="008080"/>
          <w:sz w:val="28"/>
          <w:szCs w:val="28"/>
        </w:rPr>
        <w:t>от дейностите</w:t>
      </w:r>
      <w:r w:rsidRPr="00277344">
        <w:rPr>
          <w:b/>
          <w:color w:val="008080"/>
          <w:sz w:val="28"/>
          <w:szCs w:val="28"/>
        </w:rPr>
        <w:t xml:space="preserve"> по следприватизационен контрол</w:t>
      </w:r>
    </w:p>
    <w:p w:rsidR="00994411" w:rsidRDefault="00994411" w:rsidP="004B0E16">
      <w:pPr>
        <w:jc w:val="both"/>
        <w:rPr>
          <w:color w:val="FF0000"/>
        </w:rPr>
      </w:pPr>
    </w:p>
    <w:p w:rsidR="004B0E16" w:rsidRPr="00442242" w:rsidRDefault="00442242" w:rsidP="004B0E16">
      <w:pPr>
        <w:jc w:val="both"/>
      </w:pPr>
      <w:r>
        <w:t>П</w:t>
      </w:r>
      <w:r w:rsidR="00005AD8" w:rsidRPr="00442242">
        <w:t>рогнозата за постъпления</w:t>
      </w:r>
      <w:r w:rsidR="003C59D3" w:rsidRPr="00442242">
        <w:t>та</w:t>
      </w:r>
      <w:r w:rsidR="00005AD8" w:rsidRPr="00442242">
        <w:t xml:space="preserve"> от приватизация през 201</w:t>
      </w:r>
      <w:r w:rsidR="0003214B" w:rsidRPr="00442242">
        <w:t>8</w:t>
      </w:r>
      <w:r w:rsidR="00005AD8" w:rsidRPr="00442242">
        <w:t xml:space="preserve"> г. </w:t>
      </w:r>
      <w:r>
        <w:t>е</w:t>
      </w:r>
      <w:r w:rsidR="001F7F81" w:rsidRPr="00442242">
        <w:t xml:space="preserve"> </w:t>
      </w:r>
      <w:r w:rsidR="00005AD8" w:rsidRPr="00442242">
        <w:t>базира</w:t>
      </w:r>
      <w:r w:rsidR="001F7F81" w:rsidRPr="00442242">
        <w:t>на</w:t>
      </w:r>
      <w:r w:rsidR="00005AD8" w:rsidRPr="00442242">
        <w:t xml:space="preserve"> </w:t>
      </w:r>
      <w:r w:rsidR="001F7F81" w:rsidRPr="00442242">
        <w:t>върху</w:t>
      </w:r>
      <w:r w:rsidR="00005AD8" w:rsidRPr="00442242">
        <w:t xml:space="preserve"> </w:t>
      </w:r>
      <w:r w:rsidR="005B4115" w:rsidRPr="00442242">
        <w:t xml:space="preserve">реализиране на </w:t>
      </w:r>
      <w:r w:rsidR="001F7F81" w:rsidRPr="00442242">
        <w:t>продажб</w:t>
      </w:r>
      <w:r>
        <w:t>и</w:t>
      </w:r>
      <w:r w:rsidR="001F7F81" w:rsidRPr="00442242">
        <w:t xml:space="preserve"> на имоти-частна държавна собствен</w:t>
      </w:r>
      <w:r w:rsidR="00281D65" w:rsidRPr="00442242">
        <w:t xml:space="preserve">ост и </w:t>
      </w:r>
      <w:r>
        <w:t xml:space="preserve">на </w:t>
      </w:r>
      <w:r w:rsidR="00281D65" w:rsidRPr="00442242">
        <w:t>обособени части</w:t>
      </w:r>
      <w:r>
        <w:t xml:space="preserve"> от търговски дружества</w:t>
      </w:r>
      <w:r w:rsidR="00281D65" w:rsidRPr="00442242">
        <w:t xml:space="preserve">. </w:t>
      </w:r>
    </w:p>
    <w:p w:rsidR="00281D65" w:rsidRDefault="00281D65" w:rsidP="004B0E16">
      <w:pPr>
        <w:jc w:val="both"/>
        <w:rPr>
          <w:color w:val="000000"/>
          <w:u w:val="single"/>
        </w:rPr>
      </w:pPr>
    </w:p>
    <w:p w:rsidR="00FE54FB" w:rsidRDefault="003975D6" w:rsidP="00994411">
      <w:pPr>
        <w:jc w:val="both"/>
      </w:pPr>
      <w:r>
        <w:t xml:space="preserve">Паричните постъпления от </w:t>
      </w:r>
      <w:r w:rsidR="00994411" w:rsidRPr="00074BCB">
        <w:t xml:space="preserve">приватизационни продажби се предвижда да бъдат в размер на  </w:t>
      </w:r>
      <w:r w:rsidR="00701208">
        <w:rPr>
          <w:b/>
          <w:color w:val="008080"/>
          <w:sz w:val="28"/>
          <w:szCs w:val="28"/>
        </w:rPr>
        <w:t>6 582 000</w:t>
      </w:r>
      <w:r w:rsidR="00CA7E92" w:rsidRPr="0019387D">
        <w:rPr>
          <w:b/>
          <w:color w:val="008080"/>
          <w:sz w:val="28"/>
          <w:szCs w:val="28"/>
        </w:rPr>
        <w:t xml:space="preserve"> лв</w:t>
      </w:r>
      <w:r w:rsidR="00CA7E92" w:rsidRPr="00F02890">
        <w:rPr>
          <w:color w:val="008080"/>
        </w:rPr>
        <w:t xml:space="preserve">. </w:t>
      </w:r>
      <w:r w:rsidR="00CA7E92" w:rsidRPr="00F02890">
        <w:t xml:space="preserve"> </w:t>
      </w:r>
    </w:p>
    <w:p w:rsidR="00701208" w:rsidRDefault="00701208" w:rsidP="00994411">
      <w:pPr>
        <w:jc w:val="both"/>
      </w:pPr>
    </w:p>
    <w:p w:rsidR="00275106" w:rsidRDefault="00DB2D9A" w:rsidP="00994411">
      <w:pPr>
        <w:jc w:val="both"/>
      </w:pPr>
      <w:r w:rsidRPr="003975D6">
        <w:t xml:space="preserve">Във връзка с </w:t>
      </w:r>
      <w:r w:rsidR="0003214B" w:rsidRPr="003975D6">
        <w:t>подготвян</w:t>
      </w:r>
      <w:r w:rsidR="00275106">
        <w:t>ия</w:t>
      </w:r>
      <w:r w:rsidRPr="003975D6">
        <w:t xml:space="preserve"> проект </w:t>
      </w:r>
      <w:r w:rsidR="003975D6" w:rsidRPr="003975D6">
        <w:t>на изменение на</w:t>
      </w:r>
      <w:r w:rsidRPr="003975D6">
        <w:t xml:space="preserve"> ЗПСК, цитиран по-горе, </w:t>
      </w:r>
      <w:r w:rsidR="00184079" w:rsidRPr="003975D6">
        <w:t>с който ще бъде въведена</w:t>
      </w:r>
      <w:r w:rsidRPr="003975D6">
        <w:t xml:space="preserve"> забрана за продажба </w:t>
      </w:r>
      <w:r w:rsidR="005A6189" w:rsidRPr="003975D6">
        <w:t xml:space="preserve">на акции/дялове от дружества с държавно участие в капитала, </w:t>
      </w:r>
      <w:r w:rsidR="004400AD" w:rsidRPr="003975D6">
        <w:t>през 201</w:t>
      </w:r>
      <w:r w:rsidR="0003214B" w:rsidRPr="003975D6">
        <w:t>8</w:t>
      </w:r>
      <w:r w:rsidR="00184079" w:rsidRPr="003975D6">
        <w:t xml:space="preserve"> </w:t>
      </w:r>
      <w:r w:rsidR="00FE54FB" w:rsidRPr="003975D6">
        <w:t xml:space="preserve">г. не са планирани </w:t>
      </w:r>
      <w:r w:rsidR="009C4416" w:rsidRPr="003975D6">
        <w:t>постъпления</w:t>
      </w:r>
      <w:r w:rsidR="00FE54FB" w:rsidRPr="003975D6">
        <w:t xml:space="preserve"> </w:t>
      </w:r>
      <w:r w:rsidR="00275106">
        <w:t>от приватизационна продажба на дялове/акции, собственост на държавата в търговски дружества.</w:t>
      </w:r>
    </w:p>
    <w:p w:rsidR="00CF0A7B" w:rsidRPr="004400AD" w:rsidRDefault="00CF0A7B" w:rsidP="00CA7E92">
      <w:pPr>
        <w:tabs>
          <w:tab w:val="left" w:pos="374"/>
        </w:tabs>
        <w:jc w:val="both"/>
      </w:pPr>
    </w:p>
    <w:p w:rsidR="004B64BF" w:rsidRPr="0003214B" w:rsidRDefault="00C95C0B" w:rsidP="00510432">
      <w:pPr>
        <w:tabs>
          <w:tab w:val="left" w:pos="374"/>
        </w:tabs>
        <w:jc w:val="both"/>
        <w:rPr>
          <w:color w:val="FF0000"/>
        </w:rPr>
      </w:pPr>
      <w:r w:rsidRPr="00074BCB">
        <w:t>Очакваните п</w:t>
      </w:r>
      <w:r w:rsidR="004B64BF" w:rsidRPr="00074BCB">
        <w:t>остъпления от следприватизационен конт</w:t>
      </w:r>
      <w:r w:rsidR="00FE0368" w:rsidRPr="00074BCB">
        <w:t xml:space="preserve">рол </w:t>
      </w:r>
      <w:r w:rsidR="00E77D5A" w:rsidRPr="00074BCB">
        <w:t>са планирани</w:t>
      </w:r>
      <w:r w:rsidR="00FD4268" w:rsidRPr="00074BCB">
        <w:t xml:space="preserve"> в</w:t>
      </w:r>
      <w:r w:rsidR="004B64BF" w:rsidRPr="00074BCB">
        <w:t xml:space="preserve"> размер </w:t>
      </w:r>
      <w:r w:rsidR="00FE0368" w:rsidRPr="00074BCB">
        <w:t>на</w:t>
      </w:r>
      <w:r w:rsidR="00145A57" w:rsidRPr="00074BCB">
        <w:t xml:space="preserve"> </w:t>
      </w:r>
      <w:r w:rsidR="00AB74A9">
        <w:t xml:space="preserve">          </w:t>
      </w:r>
      <w:r w:rsidR="00050C7D" w:rsidRPr="00A43E7D">
        <w:rPr>
          <w:b/>
          <w:color w:val="008080"/>
          <w:sz w:val="28"/>
          <w:szCs w:val="28"/>
        </w:rPr>
        <w:t xml:space="preserve">1 </w:t>
      </w:r>
      <w:r w:rsidR="0003214B">
        <w:rPr>
          <w:b/>
          <w:color w:val="008080"/>
          <w:sz w:val="28"/>
          <w:szCs w:val="28"/>
        </w:rPr>
        <w:t>45</w:t>
      </w:r>
      <w:r w:rsidR="00050C7D" w:rsidRPr="00A43E7D">
        <w:rPr>
          <w:b/>
          <w:color w:val="008080"/>
          <w:sz w:val="28"/>
          <w:szCs w:val="28"/>
        </w:rPr>
        <w:t>0</w:t>
      </w:r>
      <w:r w:rsidR="00E77D5A" w:rsidRPr="00A43E7D">
        <w:rPr>
          <w:b/>
          <w:color w:val="008080"/>
          <w:sz w:val="28"/>
          <w:szCs w:val="28"/>
        </w:rPr>
        <w:t xml:space="preserve"> 000</w:t>
      </w:r>
      <w:r w:rsidR="00526552" w:rsidRPr="00A43E7D">
        <w:rPr>
          <w:b/>
          <w:color w:val="008080"/>
          <w:sz w:val="28"/>
          <w:szCs w:val="28"/>
        </w:rPr>
        <w:t xml:space="preserve"> лв</w:t>
      </w:r>
      <w:r w:rsidR="00526552" w:rsidRPr="00A43E7D">
        <w:rPr>
          <w:color w:val="008080"/>
        </w:rPr>
        <w:t>.</w:t>
      </w:r>
      <w:r w:rsidR="004B64BF" w:rsidRPr="00A43E7D">
        <w:rPr>
          <w:color w:val="008080"/>
        </w:rPr>
        <w:t>,</w:t>
      </w:r>
      <w:r w:rsidR="004B64BF" w:rsidRPr="00AD60D7">
        <w:t xml:space="preserve"> </w:t>
      </w:r>
      <w:r w:rsidR="004B64BF" w:rsidRPr="00074BCB">
        <w:t xml:space="preserve">в т.ч. </w:t>
      </w:r>
      <w:r w:rsidR="004B64BF" w:rsidRPr="006B52D0">
        <w:t>приходи от издадени в по</w:t>
      </w:r>
      <w:r w:rsidR="00E81FBB" w:rsidRPr="006B52D0">
        <w:t>лза на АПСК изпълнителни листа</w:t>
      </w:r>
      <w:r w:rsidR="00E81FBB" w:rsidRPr="00074BCB">
        <w:t xml:space="preserve"> </w:t>
      </w:r>
      <w:r w:rsidR="004B64BF" w:rsidRPr="00074BCB">
        <w:t xml:space="preserve">и </w:t>
      </w:r>
      <w:r w:rsidR="0003214B" w:rsidRPr="00F04094">
        <w:t>приемане на плащания</w:t>
      </w:r>
      <w:r w:rsidR="006C0C2A" w:rsidRPr="00F04094">
        <w:t xml:space="preserve"> по </w:t>
      </w:r>
      <w:r w:rsidR="0003214B" w:rsidRPr="00F04094">
        <w:t xml:space="preserve">сключени </w:t>
      </w:r>
      <w:r w:rsidR="004B64BF" w:rsidRPr="00F04094">
        <w:t xml:space="preserve">спогодби </w:t>
      </w:r>
      <w:r w:rsidR="0003214B" w:rsidRPr="00F04094">
        <w:t xml:space="preserve">и споразумения </w:t>
      </w:r>
      <w:r w:rsidR="004B64BF" w:rsidRPr="00F04094">
        <w:t>за разсрочване на вземанията</w:t>
      </w:r>
      <w:r w:rsidR="006C0C2A" w:rsidRPr="00F04094">
        <w:t xml:space="preserve"> </w:t>
      </w:r>
      <w:r w:rsidR="00A54461" w:rsidRPr="00F04094">
        <w:t xml:space="preserve">по </w:t>
      </w:r>
      <w:r w:rsidR="0003214B" w:rsidRPr="00F04094">
        <w:t xml:space="preserve">четири приватизационни </w:t>
      </w:r>
      <w:r w:rsidR="002910D6" w:rsidRPr="00F04094">
        <w:t>д</w:t>
      </w:r>
      <w:r w:rsidR="0003214B" w:rsidRPr="00F04094">
        <w:t>оговора.</w:t>
      </w:r>
    </w:p>
    <w:p w:rsidR="00AB1AAB" w:rsidRDefault="00AB1AAB" w:rsidP="00AB1AAB">
      <w:pPr>
        <w:jc w:val="both"/>
      </w:pPr>
    </w:p>
    <w:p w:rsidR="00701208" w:rsidRPr="00701208" w:rsidRDefault="00AB1AAB" w:rsidP="00701208">
      <w:pPr>
        <w:jc w:val="both"/>
        <w:rPr>
          <w:b/>
        </w:rPr>
      </w:pPr>
      <w:r w:rsidRPr="00074BCB">
        <w:lastRenderedPageBreak/>
        <w:t>Общо от дейностите по приватизация и следприватизационен контрол през 201</w:t>
      </w:r>
      <w:r w:rsidR="00A53018">
        <w:t>8</w:t>
      </w:r>
      <w:r w:rsidRPr="00074BCB">
        <w:t xml:space="preserve"> г. се очакват  приходи в размер на  </w:t>
      </w:r>
      <w:r w:rsidR="00275106" w:rsidRPr="00275106">
        <w:rPr>
          <w:b/>
          <w:color w:val="008080"/>
          <w:sz w:val="28"/>
          <w:szCs w:val="28"/>
        </w:rPr>
        <w:t>8 </w:t>
      </w:r>
      <w:r w:rsidR="00701208">
        <w:rPr>
          <w:b/>
          <w:color w:val="008080"/>
          <w:sz w:val="28"/>
          <w:szCs w:val="28"/>
        </w:rPr>
        <w:t>032</w:t>
      </w:r>
      <w:r w:rsidR="00275106" w:rsidRPr="00275106">
        <w:rPr>
          <w:b/>
          <w:color w:val="008080"/>
          <w:sz w:val="28"/>
          <w:szCs w:val="28"/>
        </w:rPr>
        <w:t xml:space="preserve"> 000 </w:t>
      </w:r>
      <w:proofErr w:type="spellStart"/>
      <w:r w:rsidRPr="00275106">
        <w:rPr>
          <w:b/>
          <w:color w:val="008080"/>
          <w:sz w:val="28"/>
          <w:szCs w:val="28"/>
        </w:rPr>
        <w:t>лв</w:t>
      </w:r>
      <w:proofErr w:type="spellEnd"/>
      <w:r w:rsidR="000E7DB2">
        <w:rPr>
          <w:b/>
          <w:color w:val="31849B"/>
          <w:sz w:val="28"/>
          <w:szCs w:val="28"/>
          <w:lang w:val="ru-RU"/>
        </w:rPr>
        <w:t>.</w:t>
      </w:r>
    </w:p>
    <w:p w:rsidR="00701208" w:rsidRPr="00F02890" w:rsidRDefault="00701208" w:rsidP="00701208">
      <w:pPr>
        <w:jc w:val="both"/>
        <w:rPr>
          <w:color w:val="000000"/>
          <w:u w:val="single"/>
        </w:rPr>
      </w:pPr>
    </w:p>
    <w:p w:rsidR="00AB1AAB" w:rsidRPr="00261784" w:rsidRDefault="00AB1AAB" w:rsidP="00AB1AAB">
      <w:pPr>
        <w:jc w:val="both"/>
      </w:pPr>
      <w:r>
        <w:rPr>
          <w:lang w:val="ru-RU"/>
        </w:rPr>
        <w:t xml:space="preserve"> </w:t>
      </w:r>
      <w:r w:rsidRPr="00261784">
        <w:t>Прогнозата за очакваните постъпления през 201</w:t>
      </w:r>
      <w:r w:rsidR="00A53018" w:rsidRPr="00261784">
        <w:t>8</w:t>
      </w:r>
      <w:r w:rsidRPr="00261784">
        <w:t xml:space="preserve"> г. се базира върху данни</w:t>
      </w:r>
      <w:r w:rsidR="00612B85" w:rsidRPr="00261784">
        <w:t xml:space="preserve"> и обстоятелства</w:t>
      </w:r>
      <w:r w:rsidRPr="00261784">
        <w:t xml:space="preserve">, които са известни към </w:t>
      </w:r>
      <w:r w:rsidR="00A53018" w:rsidRPr="00261784">
        <w:t>началото на годината</w:t>
      </w:r>
      <w:r w:rsidRPr="00261784">
        <w:t xml:space="preserve"> и </w:t>
      </w:r>
      <w:r w:rsidR="00A53018" w:rsidRPr="00261784">
        <w:t>е възможно</w:t>
      </w:r>
      <w:r w:rsidRPr="00261784">
        <w:t xml:space="preserve"> да претърпят промяна през </w:t>
      </w:r>
      <w:r w:rsidR="00A53018" w:rsidRPr="00261784">
        <w:t>планирания период.</w:t>
      </w:r>
    </w:p>
    <w:p w:rsidR="00071164" w:rsidRDefault="00071164" w:rsidP="003664C4">
      <w:pPr>
        <w:rPr>
          <w:b/>
          <w:i/>
          <w:color w:val="000000"/>
        </w:rPr>
      </w:pPr>
    </w:p>
    <w:p w:rsidR="00186829" w:rsidRDefault="00186829" w:rsidP="003664C4">
      <w:pPr>
        <w:rPr>
          <w:b/>
          <w:color w:val="008080"/>
          <w:sz w:val="28"/>
          <w:szCs w:val="28"/>
        </w:rPr>
      </w:pPr>
    </w:p>
    <w:p w:rsidR="004B64BF" w:rsidRDefault="004B64BF" w:rsidP="003664C4">
      <w:pPr>
        <w:rPr>
          <w:b/>
          <w:color w:val="008080"/>
          <w:sz w:val="28"/>
          <w:szCs w:val="28"/>
        </w:rPr>
      </w:pPr>
      <w:r w:rsidRPr="00277344">
        <w:rPr>
          <w:b/>
          <w:color w:val="008080"/>
          <w:sz w:val="28"/>
          <w:szCs w:val="28"/>
        </w:rPr>
        <w:t>4. Разходи за дейностите по приватизация и следприватизационен контрол</w:t>
      </w:r>
    </w:p>
    <w:p w:rsidR="0038184A" w:rsidRPr="00277344" w:rsidRDefault="0038184A" w:rsidP="003664C4">
      <w:pPr>
        <w:rPr>
          <w:b/>
          <w:color w:val="008080"/>
          <w:sz w:val="28"/>
          <w:szCs w:val="28"/>
        </w:rPr>
      </w:pPr>
    </w:p>
    <w:p w:rsidR="0038184A" w:rsidRDefault="004B64BF" w:rsidP="0038184A">
      <w:pPr>
        <w:jc w:val="both"/>
      </w:pPr>
      <w:r w:rsidRPr="00261784">
        <w:t xml:space="preserve">Съгласно чл. 9 от </w:t>
      </w:r>
      <w:r w:rsidR="000A63C8" w:rsidRPr="00261784">
        <w:t>ЗПСК</w:t>
      </w:r>
      <w:r w:rsidRPr="00261784">
        <w:t xml:space="preserve"> </w:t>
      </w:r>
      <w:r w:rsidRPr="00261784">
        <w:rPr>
          <w:i/>
        </w:rPr>
        <w:t>(</w:t>
      </w:r>
      <w:bookmarkStart w:id="0" w:name="to_paragraph_id8011309"/>
      <w:bookmarkEnd w:id="0"/>
      <w:proofErr w:type="spellStart"/>
      <w:r w:rsidR="00213581" w:rsidRPr="00261784">
        <w:rPr>
          <w:i/>
        </w:rPr>
        <w:t>о</w:t>
      </w:r>
      <w:r w:rsidRPr="00261784">
        <w:rPr>
          <w:i/>
        </w:rPr>
        <w:t>бн</w:t>
      </w:r>
      <w:proofErr w:type="spellEnd"/>
      <w:r w:rsidRPr="00261784">
        <w:rPr>
          <w:i/>
        </w:rPr>
        <w:t xml:space="preserve">., ДВ, бр. 15 от 2013 г., в сила от </w:t>
      </w:r>
      <w:r w:rsidR="001767E6" w:rsidRPr="00261784">
        <w:rPr>
          <w:i/>
        </w:rPr>
        <w:t>0</w:t>
      </w:r>
      <w:r w:rsidRPr="00261784">
        <w:rPr>
          <w:i/>
        </w:rPr>
        <w:t>1.01.2014 г.)</w:t>
      </w:r>
      <w:r w:rsidR="000A63C8" w:rsidRPr="00261784">
        <w:rPr>
          <w:i/>
        </w:rPr>
        <w:t>,</w:t>
      </w:r>
      <w:r w:rsidRPr="00261784">
        <w:t xml:space="preserve"> разходите за приватизация и следприватизационен контрол се извършват чрез бюджета на АПСК.</w:t>
      </w:r>
      <w:r w:rsidR="004B443D" w:rsidRPr="00261784">
        <w:t xml:space="preserve"> </w:t>
      </w:r>
      <w:r w:rsidR="00213581" w:rsidRPr="00261784">
        <w:t>Б</w:t>
      </w:r>
      <w:r w:rsidR="004B443D" w:rsidRPr="00261784">
        <w:t>юджет</w:t>
      </w:r>
      <w:r w:rsidR="00213581" w:rsidRPr="00261784">
        <w:t>ът</w:t>
      </w:r>
      <w:r w:rsidR="004B443D" w:rsidRPr="00261784">
        <w:t xml:space="preserve"> за 201</w:t>
      </w:r>
      <w:r w:rsidR="002E485B" w:rsidRPr="00261784">
        <w:rPr>
          <w:lang w:val="en-US"/>
        </w:rPr>
        <w:t xml:space="preserve">8 </w:t>
      </w:r>
      <w:r w:rsidR="004B443D" w:rsidRPr="00261784">
        <w:t>г.</w:t>
      </w:r>
      <w:r w:rsidRPr="00261784">
        <w:t xml:space="preserve"> </w:t>
      </w:r>
      <w:r w:rsidR="00AA23B1" w:rsidRPr="00261784">
        <w:t>на Агенцията</w:t>
      </w:r>
      <w:r w:rsidR="00213581" w:rsidRPr="00261784">
        <w:t xml:space="preserve"> за приватизация и следприватизационен контрол</w:t>
      </w:r>
      <w:r w:rsidR="00AA23B1" w:rsidRPr="00261784">
        <w:t xml:space="preserve">, </w:t>
      </w:r>
      <w:r w:rsidR="00213581" w:rsidRPr="00261784">
        <w:t xml:space="preserve">утвърден от министъра на икономиката </w:t>
      </w:r>
      <w:r w:rsidR="00B628EF" w:rsidRPr="00261784">
        <w:rPr>
          <w:i/>
          <w:lang w:val="en-US"/>
        </w:rPr>
        <w:t>(</w:t>
      </w:r>
      <w:r w:rsidR="00AA23B1" w:rsidRPr="00261784">
        <w:rPr>
          <w:i/>
        </w:rPr>
        <w:t>писмо с</w:t>
      </w:r>
      <w:r w:rsidR="00B628EF" w:rsidRPr="00261784">
        <w:rPr>
          <w:i/>
        </w:rPr>
        <w:t xml:space="preserve"> изх. № 91-00-</w:t>
      </w:r>
      <w:r w:rsidR="00213581" w:rsidRPr="00261784">
        <w:rPr>
          <w:i/>
        </w:rPr>
        <w:t>24</w:t>
      </w:r>
      <w:r w:rsidR="00B628EF" w:rsidRPr="00261784">
        <w:rPr>
          <w:i/>
        </w:rPr>
        <w:t>/</w:t>
      </w:r>
      <w:r w:rsidR="004B0E16" w:rsidRPr="00261784">
        <w:rPr>
          <w:i/>
        </w:rPr>
        <w:t>1</w:t>
      </w:r>
      <w:r w:rsidR="00213581" w:rsidRPr="00261784">
        <w:rPr>
          <w:i/>
        </w:rPr>
        <w:t>8</w:t>
      </w:r>
      <w:r w:rsidR="00B628EF" w:rsidRPr="00261784">
        <w:rPr>
          <w:i/>
        </w:rPr>
        <w:t>.01.201</w:t>
      </w:r>
      <w:r w:rsidR="00213581" w:rsidRPr="00261784">
        <w:rPr>
          <w:i/>
        </w:rPr>
        <w:t>8</w:t>
      </w:r>
      <w:r w:rsidR="00B628EF" w:rsidRPr="00261784">
        <w:rPr>
          <w:i/>
        </w:rPr>
        <w:t xml:space="preserve"> г. на </w:t>
      </w:r>
      <w:r w:rsidR="00213581" w:rsidRPr="00261784">
        <w:rPr>
          <w:i/>
        </w:rPr>
        <w:t>МИ</w:t>
      </w:r>
      <w:r w:rsidR="00B628EF" w:rsidRPr="00261784">
        <w:rPr>
          <w:i/>
        </w:rPr>
        <w:t>)</w:t>
      </w:r>
      <w:r w:rsidR="00213581" w:rsidRPr="00261784">
        <w:t>,</w:t>
      </w:r>
      <w:r w:rsidR="00B628EF" w:rsidRPr="00261784">
        <w:t xml:space="preserve"> </w:t>
      </w:r>
      <w:r w:rsidR="00213581" w:rsidRPr="00261784">
        <w:t xml:space="preserve">е в размер на </w:t>
      </w:r>
      <w:r w:rsidR="00213581" w:rsidRPr="0074680B">
        <w:rPr>
          <w:b/>
          <w:color w:val="008080"/>
          <w:sz w:val="28"/>
          <w:szCs w:val="28"/>
          <w:lang w:val="en-US"/>
        </w:rPr>
        <w:t>3 </w:t>
      </w:r>
      <w:r w:rsidR="00213581" w:rsidRPr="0074680B">
        <w:rPr>
          <w:b/>
          <w:color w:val="008080"/>
          <w:sz w:val="28"/>
          <w:szCs w:val="28"/>
        </w:rPr>
        <w:t>3</w:t>
      </w:r>
      <w:r w:rsidR="00213581" w:rsidRPr="0074680B">
        <w:rPr>
          <w:b/>
          <w:color w:val="008080"/>
          <w:sz w:val="28"/>
          <w:szCs w:val="28"/>
          <w:lang w:val="en-US"/>
        </w:rPr>
        <w:t>20 500</w:t>
      </w:r>
      <w:r w:rsidR="00213581" w:rsidRPr="0074680B">
        <w:rPr>
          <w:b/>
          <w:color w:val="008080"/>
          <w:sz w:val="28"/>
          <w:szCs w:val="28"/>
        </w:rPr>
        <w:t xml:space="preserve"> лева</w:t>
      </w:r>
      <w:r w:rsidR="00213581" w:rsidRPr="00261784">
        <w:t xml:space="preserve">, в т. ч. планирани разходи за персонал - </w:t>
      </w:r>
      <w:r w:rsidR="00213581" w:rsidRPr="00261784">
        <w:rPr>
          <w:lang w:val="en-US"/>
        </w:rPr>
        <w:t>2 014 300</w:t>
      </w:r>
      <w:r w:rsidR="00213581" w:rsidRPr="00261784">
        <w:t xml:space="preserve"> лева.</w:t>
      </w:r>
    </w:p>
    <w:p w:rsidR="00186829" w:rsidRPr="00EC0AA1" w:rsidRDefault="004B64BF" w:rsidP="00170FE4">
      <w:pPr>
        <w:pStyle w:val="m"/>
        <w:jc w:val="both"/>
      </w:pPr>
      <w:r w:rsidRPr="00C4505F">
        <w:t xml:space="preserve">В рамките </w:t>
      </w:r>
      <w:r w:rsidRPr="00261784">
        <w:t xml:space="preserve">на </w:t>
      </w:r>
      <w:r w:rsidR="00096C7C" w:rsidRPr="00261784">
        <w:t>39</w:t>
      </w:r>
      <w:r w:rsidRPr="00261784">
        <w:t xml:space="preserve"> % от бюджетните разходи</w:t>
      </w:r>
      <w:r w:rsidR="004B443D" w:rsidRPr="00261784">
        <w:t xml:space="preserve"> </w:t>
      </w:r>
      <w:r w:rsidR="004B443D" w:rsidRPr="00C4505F">
        <w:t>или</w:t>
      </w:r>
      <w:r w:rsidR="0038184A">
        <w:t xml:space="preserve"> </w:t>
      </w:r>
      <w:r w:rsidR="009B70C4">
        <w:rPr>
          <w:b/>
          <w:color w:val="008080"/>
          <w:sz w:val="28"/>
          <w:szCs w:val="28"/>
        </w:rPr>
        <w:t>1</w:t>
      </w:r>
      <w:r w:rsidR="00281D65">
        <w:rPr>
          <w:b/>
          <w:color w:val="008080"/>
          <w:sz w:val="28"/>
          <w:szCs w:val="28"/>
        </w:rPr>
        <w:t> </w:t>
      </w:r>
      <w:r w:rsidR="009B70C4">
        <w:rPr>
          <w:b/>
          <w:color w:val="008080"/>
          <w:sz w:val="28"/>
          <w:szCs w:val="28"/>
        </w:rPr>
        <w:t>306</w:t>
      </w:r>
      <w:r w:rsidR="00281D65">
        <w:rPr>
          <w:b/>
          <w:color w:val="008080"/>
          <w:sz w:val="28"/>
          <w:szCs w:val="28"/>
        </w:rPr>
        <w:t xml:space="preserve"> </w:t>
      </w:r>
      <w:r w:rsidR="009B70C4">
        <w:rPr>
          <w:b/>
          <w:color w:val="008080"/>
          <w:sz w:val="28"/>
          <w:szCs w:val="28"/>
        </w:rPr>
        <w:t>200</w:t>
      </w:r>
      <w:r w:rsidR="00487689">
        <w:rPr>
          <w:b/>
          <w:color w:val="008080"/>
          <w:sz w:val="28"/>
          <w:szCs w:val="28"/>
        </w:rPr>
        <w:t xml:space="preserve"> лева</w:t>
      </w:r>
      <w:r w:rsidR="00996883">
        <w:t xml:space="preserve"> </w:t>
      </w:r>
      <w:r w:rsidRPr="009E28D5">
        <w:t>са ср</w:t>
      </w:r>
      <w:r w:rsidR="004B0E16" w:rsidRPr="009E28D5">
        <w:t>едства</w:t>
      </w:r>
      <w:r w:rsidR="0038184A">
        <w:t>та</w:t>
      </w:r>
      <w:r w:rsidR="004B0E16" w:rsidRPr="009E28D5">
        <w:t xml:space="preserve"> за материално-техническо </w:t>
      </w:r>
      <w:r w:rsidRPr="009E28D5">
        <w:t>осигуряване на дейностите по приватизация и следприватизационен контрол, включително за изготвяне на правни анализи, приватизационни оценки и информационни меморандуми, експертни становища от външни фирми, процесуално представителство,  разхо</w:t>
      </w:r>
      <w:r w:rsidR="005C09F6">
        <w:t>ди за държавни и съдебни такси</w:t>
      </w:r>
      <w:r w:rsidRPr="009E28D5">
        <w:t>, разходи по изпълнителни производства за събиране на вземанията на АПСК от частни и държавни съдебни изпълнители</w:t>
      </w:r>
      <w:r w:rsidR="005C09F6">
        <w:t xml:space="preserve"> и др</w:t>
      </w:r>
      <w:r w:rsidRPr="009E28D5">
        <w:t>. В тази сума са включени и разходи за публикуване на решения и обяви на Агенцията съгласно</w:t>
      </w:r>
      <w:r w:rsidR="005C09F6">
        <w:t xml:space="preserve"> ЗПСК, за маркетингови дейности</w:t>
      </w:r>
      <w:r w:rsidRPr="009E28D5">
        <w:t>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183"/>
        <w:gridCol w:w="2303"/>
        <w:gridCol w:w="3194"/>
        <w:gridCol w:w="1534"/>
      </w:tblGrid>
      <w:tr w:rsidR="004B64BF" w:rsidRPr="00B2598E" w:rsidTr="00830CF2">
        <w:trPr>
          <w:trHeight w:val="411"/>
        </w:trPr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ПОКАЗАТЕЛИ ПО ПЛАН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ДЕЙНОСТИ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2E485B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ОБЩО ПРЕЗ 201</w:t>
            </w:r>
            <w:r w:rsidR="002E485B"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B2598E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B64BF" w:rsidRPr="00B2598E" w:rsidTr="00830CF2">
        <w:trPr>
          <w:trHeight w:val="290"/>
        </w:trPr>
        <w:tc>
          <w:tcPr>
            <w:tcW w:w="2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BF" w:rsidRPr="00B2598E" w:rsidRDefault="004B64BF" w:rsidP="00B2598E">
            <w:pPr>
              <w:pStyle w:val="NormalWeb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ПРИВАТИЗАЦИЯ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СЛЕДПРИВАТИЗАЦИОНЕН КОНТРОЛ</w:t>
            </w:r>
          </w:p>
        </w:tc>
        <w:tc>
          <w:tcPr>
            <w:tcW w:w="153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BF" w:rsidRPr="00B2598E" w:rsidRDefault="004B64BF" w:rsidP="00B2598E">
            <w:pPr>
              <w:pStyle w:val="NormalWeb"/>
              <w:jc w:val="both"/>
              <w:rPr>
                <w:b/>
                <w:bCs/>
                <w:color w:val="000000"/>
              </w:rPr>
            </w:pPr>
          </w:p>
        </w:tc>
      </w:tr>
      <w:tr w:rsidR="004B64BF" w:rsidRPr="004773EE" w:rsidTr="00830CF2">
        <w:trPr>
          <w:trHeight w:val="1061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D35" w:rsidRPr="00872D35" w:rsidRDefault="004B64BF" w:rsidP="004B64BF">
            <w:pPr>
              <w:pStyle w:val="NormalWeb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ОЧАКВАНИ ПОСТЪПЛЕНИЯ в държавния бюджет (лева)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B55B5D" w:rsidRDefault="00701208" w:rsidP="008033F5">
            <w:pPr>
              <w:pStyle w:val="NormalWe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6 582 000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B55B5D" w:rsidRDefault="004B0E16" w:rsidP="00874B65">
            <w:pPr>
              <w:pStyle w:val="NormalWeb"/>
              <w:jc w:val="right"/>
              <w:rPr>
                <w:b/>
                <w:bCs/>
              </w:rPr>
            </w:pPr>
            <w:r w:rsidRPr="003F4190">
              <w:rPr>
                <w:b/>
                <w:bCs/>
              </w:rPr>
              <w:t>1</w:t>
            </w:r>
            <w:r w:rsidR="00170FE4" w:rsidRPr="003F4190">
              <w:rPr>
                <w:b/>
                <w:bCs/>
              </w:rPr>
              <w:t xml:space="preserve"> </w:t>
            </w:r>
            <w:r w:rsidR="00874B65" w:rsidRPr="003F4190">
              <w:rPr>
                <w:b/>
                <w:bCs/>
              </w:rPr>
              <w:t>45</w:t>
            </w:r>
            <w:r w:rsidR="00170FE4" w:rsidRPr="003F4190">
              <w:rPr>
                <w:b/>
                <w:bCs/>
              </w:rPr>
              <w:t>0</w:t>
            </w:r>
            <w:r w:rsidR="004B64BF" w:rsidRPr="003F4190">
              <w:rPr>
                <w:b/>
                <w:bCs/>
              </w:rPr>
              <w:t xml:space="preserve"> 000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BF" w:rsidRPr="00B55B5D" w:rsidRDefault="00275106" w:rsidP="00701208">
            <w:pPr>
              <w:pStyle w:val="NormalWe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701208">
              <w:rPr>
                <w:b/>
                <w:bCs/>
              </w:rPr>
              <w:t>032</w:t>
            </w:r>
            <w:r>
              <w:rPr>
                <w:b/>
                <w:bCs/>
              </w:rPr>
              <w:t xml:space="preserve"> 000</w:t>
            </w:r>
          </w:p>
        </w:tc>
      </w:tr>
      <w:tr w:rsidR="004B64BF" w:rsidRPr="00B2598E" w:rsidTr="00830CF2">
        <w:trPr>
          <w:trHeight w:val="505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BF" w:rsidRPr="00B2598E" w:rsidRDefault="004B64BF" w:rsidP="004B64BF">
            <w:pPr>
              <w:pStyle w:val="NormalWeb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РАЗХОДИ   (лева)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B55B5D" w:rsidRDefault="004B64BF" w:rsidP="00B2598E">
            <w:pPr>
              <w:pStyle w:val="NormalWeb"/>
              <w:jc w:val="right"/>
              <w:rPr>
                <w:b/>
                <w:bCs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B55B5D" w:rsidRDefault="004B64BF" w:rsidP="00B2598E">
            <w:pPr>
              <w:pStyle w:val="NormalWeb"/>
              <w:jc w:val="right"/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BF" w:rsidRPr="00B55B5D" w:rsidRDefault="00281D65" w:rsidP="00874B65">
            <w:pPr>
              <w:pStyle w:val="NormalWeb"/>
              <w:jc w:val="right"/>
              <w:rPr>
                <w:b/>
                <w:bCs/>
              </w:rPr>
            </w:pPr>
            <w:r w:rsidRPr="002C3B9B">
              <w:rPr>
                <w:b/>
                <w:bCs/>
              </w:rPr>
              <w:t>3</w:t>
            </w:r>
            <w:r w:rsidR="00874B65" w:rsidRPr="002C3B9B">
              <w:rPr>
                <w:b/>
                <w:bCs/>
              </w:rPr>
              <w:t> 306 200</w:t>
            </w:r>
          </w:p>
        </w:tc>
      </w:tr>
    </w:tbl>
    <w:p w:rsidR="00281D65" w:rsidRDefault="00281D65" w:rsidP="003664C4">
      <w:pPr>
        <w:pStyle w:val="NormalWeb"/>
        <w:jc w:val="both"/>
        <w:rPr>
          <w:b/>
          <w:bCs/>
          <w:color w:val="008080"/>
        </w:rPr>
      </w:pPr>
    </w:p>
    <w:p w:rsidR="004B64BF" w:rsidRDefault="004B64BF" w:rsidP="00EC10B9">
      <w:pPr>
        <w:pStyle w:val="NormalWeb"/>
        <w:jc w:val="both"/>
        <w:rPr>
          <w:b/>
          <w:bCs/>
          <w:color w:val="008080"/>
          <w:lang w:val="ru-RU"/>
        </w:rPr>
      </w:pPr>
      <w:r w:rsidRPr="00277344">
        <w:rPr>
          <w:b/>
          <w:bCs/>
          <w:color w:val="008080"/>
        </w:rPr>
        <w:t xml:space="preserve">НЕОБХОДИМИ ДЕЙСТВИЯ </w:t>
      </w:r>
    </w:p>
    <w:p w:rsidR="004B64BF" w:rsidRDefault="004B64BF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  <w:r>
        <w:rPr>
          <w:b/>
          <w:bCs/>
          <w:i/>
          <w:color w:val="008080"/>
        </w:rPr>
        <w:t>Подготвителна работа по приватизационните проекти</w:t>
      </w:r>
    </w:p>
    <w:p w:rsidR="005C09F6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Pr="00CE6ED7" w:rsidRDefault="004B64BF" w:rsidP="004B64BF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374"/>
        <w:jc w:val="both"/>
        <w:rPr>
          <w:b/>
          <w:bCs/>
          <w:i/>
        </w:rPr>
      </w:pPr>
      <w:r w:rsidRPr="00CE6ED7">
        <w:t>Набиране и/или актуализиране на правната и финансовата информация за подлежащите на приватизация обекти;</w:t>
      </w:r>
    </w:p>
    <w:p w:rsidR="000E7C69" w:rsidRPr="00CE6ED7" w:rsidRDefault="004B64BF" w:rsidP="000E7C69">
      <w:pPr>
        <w:numPr>
          <w:ilvl w:val="1"/>
          <w:numId w:val="7"/>
        </w:numPr>
        <w:ind w:left="0" w:firstLine="374"/>
        <w:jc w:val="both"/>
      </w:pPr>
      <w:r w:rsidRPr="00CE6ED7">
        <w:t xml:space="preserve">Определяне на възможностите за продажба на </w:t>
      </w:r>
      <w:r w:rsidR="00693BEB" w:rsidRPr="00CE6ED7">
        <w:t xml:space="preserve">обособени части от дружества, </w:t>
      </w:r>
      <w:r w:rsidR="000E7C69" w:rsidRPr="00CE6ED7">
        <w:rPr>
          <w:lang w:val="x-none"/>
        </w:rPr>
        <w:t>след предложение от компетентния орган за управление на съответното дружество</w:t>
      </w:r>
      <w:r w:rsidR="000E7C69" w:rsidRPr="00CE6ED7">
        <w:t xml:space="preserve"> и съгласувано с ресорния министър;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t>Разрешаване на проблеми, зависещи от действията на други държавни ведомства и институции;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lastRenderedPageBreak/>
        <w:t>Съгласуване на приватизационните процедури за имоти частна-държавна собственост с Министерство на финансите;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t xml:space="preserve">Възлагане на външни изпълнители изготвянето или актуализацията на анализи на правното състояние, приватизационни оценки, информационни меморандуми за съответните обекти; 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t>Осъществяване на приватизационни проекти;</w:t>
      </w:r>
    </w:p>
    <w:p w:rsidR="007D4900" w:rsidRPr="00281D65" w:rsidRDefault="004B64BF" w:rsidP="003664C4">
      <w:pPr>
        <w:numPr>
          <w:ilvl w:val="1"/>
          <w:numId w:val="7"/>
        </w:numPr>
        <w:ind w:left="0" w:firstLine="374"/>
        <w:jc w:val="both"/>
      </w:pPr>
      <w:r w:rsidRPr="00CE6ED7">
        <w:t>Определяне на метод за приватизация.</w:t>
      </w:r>
    </w:p>
    <w:p w:rsidR="008F67DB" w:rsidRDefault="008F67DB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643E0A" w:rsidRDefault="00643E0A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Default="004B64BF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  <w:r w:rsidRPr="00277344">
        <w:rPr>
          <w:b/>
          <w:bCs/>
          <w:i/>
          <w:color w:val="008080"/>
        </w:rPr>
        <w:t xml:space="preserve">Маркетинг и връзки с обществеността </w:t>
      </w:r>
    </w:p>
    <w:p w:rsidR="005C09F6" w:rsidRPr="00277344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 xml:space="preserve">Отразяване чрез интернет-страницата на информация за хода на приватизационните процедури, както и на кратки описания на съответните обекти, подготвяни за продажба; </w:t>
      </w: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>Публикуване на кратки съобщения в средствата за масова информация;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 xml:space="preserve">Публикуване в пресата на определените от ЗПСК задължителни съобщения при </w:t>
      </w:r>
      <w:r w:rsidR="00E20EB4" w:rsidRPr="00CE6ED7">
        <w:t xml:space="preserve"> откриване на процедура </w:t>
      </w:r>
      <w:r w:rsidRPr="00CE6ED7">
        <w:t xml:space="preserve">за приватизация, както и при приемане на решения за метод за приватизацията </w:t>
      </w:r>
      <w:r w:rsidR="00E20EB4" w:rsidRPr="00CE6ED7">
        <w:t>на обектите</w:t>
      </w:r>
      <w:r w:rsidRPr="00CE6ED7">
        <w:t>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>Провеждане на интервюта, брифинги и пресконференции;</w:t>
      </w:r>
    </w:p>
    <w:p w:rsidR="004B64BF" w:rsidRPr="00CE6ED7" w:rsidRDefault="004B64BF" w:rsidP="004A7E14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>Участие на представители на АПСК във форуми и мероприятия, организирани от други институции или организации.</w:t>
      </w:r>
    </w:p>
    <w:p w:rsidR="00872D35" w:rsidRDefault="00872D35" w:rsidP="003664C4">
      <w:pPr>
        <w:shd w:val="clear" w:color="auto" w:fill="FFFFFF"/>
        <w:rPr>
          <w:b/>
          <w:bCs/>
          <w:i/>
          <w:color w:val="008080"/>
          <w:lang w:val="en-US"/>
        </w:rPr>
      </w:pPr>
    </w:p>
    <w:p w:rsidR="004B64BF" w:rsidRDefault="004B64BF" w:rsidP="003664C4">
      <w:pPr>
        <w:shd w:val="clear" w:color="auto" w:fill="FFFFFF"/>
        <w:rPr>
          <w:b/>
          <w:bCs/>
          <w:i/>
          <w:color w:val="008080"/>
        </w:rPr>
      </w:pPr>
      <w:r w:rsidRPr="00277344">
        <w:rPr>
          <w:b/>
          <w:bCs/>
          <w:i/>
          <w:color w:val="008080"/>
        </w:rPr>
        <w:t>Контрол на приватизационните договори</w:t>
      </w:r>
    </w:p>
    <w:p w:rsidR="005C09F6" w:rsidRPr="00277344" w:rsidRDefault="005C09F6" w:rsidP="003664C4">
      <w:pPr>
        <w:shd w:val="clear" w:color="auto" w:fill="FFFFFF"/>
        <w:rPr>
          <w:b/>
          <w:bCs/>
          <w:i/>
          <w:color w:val="008080"/>
        </w:rPr>
      </w:pPr>
    </w:p>
    <w:p w:rsidR="004B64BF" w:rsidRPr="008928A8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8928A8">
        <w:t>Изготвяне на План за осъществяване на проверки на място в приватизираните дружества с цел повишаване коректността при отчитане на изпълнението, респ. неизпълнението на поетите с приватизационните договори задължения;</w:t>
      </w:r>
    </w:p>
    <w:p w:rsidR="004B64BF" w:rsidRPr="00643E0A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t xml:space="preserve">Изготвяне на уведомления до купувачите по приватизационните договори за предоставяне на всички отчетни документи, необходими за доказване на изпълнението на поетите с договорите </w:t>
      </w:r>
      <w:r w:rsidRPr="00643E0A">
        <w:t>задължения за 201</w:t>
      </w:r>
      <w:r w:rsidR="008928A8" w:rsidRPr="00643E0A">
        <w:t>7</w:t>
      </w:r>
      <w:r w:rsidRPr="00643E0A">
        <w:t xml:space="preserve"> г.;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t xml:space="preserve">Събиране на писмена информация от компетентните държавни институции, доказваща изпълнението/неизпълнението на задълженията от страна на купувачите по </w:t>
      </w:r>
      <w:r w:rsidRPr="00CE6ED7">
        <w:rPr>
          <w:spacing w:val="-1"/>
        </w:rPr>
        <w:t xml:space="preserve">приватизационните договори - НОИ, ЦРОЗ, Централен </w:t>
      </w:r>
      <w:proofErr w:type="spellStart"/>
      <w:r w:rsidRPr="00CE6ED7">
        <w:rPr>
          <w:spacing w:val="-1"/>
        </w:rPr>
        <w:t>депозитар</w:t>
      </w:r>
      <w:proofErr w:type="spellEnd"/>
      <w:r w:rsidRPr="00CE6ED7">
        <w:rPr>
          <w:spacing w:val="-1"/>
        </w:rPr>
        <w:t xml:space="preserve">, Агенция по вписванията, </w:t>
      </w:r>
      <w:r w:rsidR="00D32FDB" w:rsidRPr="00CE6ED7">
        <w:t xml:space="preserve">РИОСВ, ДА “ДР и ВВЗ”, </w:t>
      </w:r>
      <w:r w:rsidRPr="00CE6ED7">
        <w:t>КЕВР и др.;</w:t>
      </w:r>
    </w:p>
    <w:p w:rsidR="00393C28" w:rsidRPr="00CE6ED7" w:rsidRDefault="00393C28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rPr>
          <w:spacing w:val="-1"/>
        </w:rPr>
        <w:t xml:space="preserve">Приключване с констатации на следприватизационния контрол по изпълнение на изискуемите задължения </w:t>
      </w:r>
      <w:r w:rsidRPr="00CE6ED7">
        <w:t>по приватизационните договори;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t>Предложения за начисляване на неустойки;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bookmarkStart w:id="1" w:name="_GoBack"/>
      <w:bookmarkEnd w:id="1"/>
      <w:r w:rsidRPr="00CE6ED7">
        <w:rPr>
          <w:bCs/>
          <w:iCs/>
          <w:spacing w:val="-1"/>
        </w:rPr>
        <w:t>П</w:t>
      </w:r>
      <w:r w:rsidR="00BB3453">
        <w:rPr>
          <w:bCs/>
          <w:iCs/>
          <w:spacing w:val="-1"/>
        </w:rPr>
        <w:t>о</w:t>
      </w:r>
      <w:r w:rsidRPr="00CE6ED7">
        <w:rPr>
          <w:bCs/>
          <w:iCs/>
          <w:spacing w:val="-1"/>
        </w:rPr>
        <w:t xml:space="preserve"> постъпил</w:t>
      </w:r>
      <w:r w:rsidR="00BB3453">
        <w:rPr>
          <w:bCs/>
          <w:iCs/>
          <w:spacing w:val="-1"/>
        </w:rPr>
        <w:t>и</w:t>
      </w:r>
      <w:r w:rsidRPr="00CE6ED7">
        <w:rPr>
          <w:bCs/>
          <w:iCs/>
          <w:spacing w:val="-1"/>
        </w:rPr>
        <w:t xml:space="preserve"> искан</w:t>
      </w:r>
      <w:r w:rsidR="00BB3453">
        <w:rPr>
          <w:bCs/>
          <w:iCs/>
          <w:spacing w:val="-1"/>
        </w:rPr>
        <w:t>ия</w:t>
      </w:r>
      <w:r w:rsidRPr="00CE6ED7">
        <w:rPr>
          <w:bCs/>
          <w:iCs/>
          <w:spacing w:val="-1"/>
        </w:rPr>
        <w:t xml:space="preserve"> и след извършена проверка, издаване на удостоверение по чл.</w:t>
      </w:r>
      <w:r w:rsidR="00FB5DDA" w:rsidRPr="00CE6ED7">
        <w:rPr>
          <w:bCs/>
          <w:iCs/>
          <w:spacing w:val="-1"/>
        </w:rPr>
        <w:t xml:space="preserve"> </w:t>
      </w:r>
      <w:r w:rsidRPr="00CE6ED7">
        <w:rPr>
          <w:bCs/>
          <w:iCs/>
          <w:spacing w:val="-1"/>
        </w:rPr>
        <w:t>22</w:t>
      </w:r>
      <w:r w:rsidR="00FB5DDA" w:rsidRPr="00CE6ED7">
        <w:rPr>
          <w:bCs/>
          <w:iCs/>
          <w:spacing w:val="-1"/>
        </w:rPr>
        <w:t xml:space="preserve"> </w:t>
      </w:r>
      <w:r w:rsidRPr="00CE6ED7">
        <w:rPr>
          <w:bCs/>
          <w:iCs/>
          <w:spacing w:val="-1"/>
        </w:rPr>
        <w:t>б от ЗПСК за изплатена цена и при поискване за изпълнение на други задължения;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rPr>
          <w:bCs/>
          <w:iCs/>
          <w:spacing w:val="-1"/>
        </w:rPr>
        <w:t>П</w:t>
      </w:r>
      <w:r w:rsidR="00BB3453">
        <w:rPr>
          <w:bCs/>
          <w:iCs/>
          <w:spacing w:val="-1"/>
        </w:rPr>
        <w:t>о</w:t>
      </w:r>
      <w:r w:rsidRPr="00CE6ED7">
        <w:rPr>
          <w:bCs/>
          <w:iCs/>
          <w:spacing w:val="-1"/>
        </w:rPr>
        <w:t xml:space="preserve"> постъпил</w:t>
      </w:r>
      <w:r w:rsidR="00BB3453">
        <w:rPr>
          <w:bCs/>
          <w:iCs/>
          <w:spacing w:val="-1"/>
        </w:rPr>
        <w:t>и</w:t>
      </w:r>
      <w:r w:rsidRPr="00CE6ED7">
        <w:rPr>
          <w:bCs/>
          <w:iCs/>
          <w:spacing w:val="-1"/>
        </w:rPr>
        <w:t xml:space="preserve"> и</w:t>
      </w:r>
      <w:r w:rsidR="007278EA" w:rsidRPr="00CE6ED7">
        <w:rPr>
          <w:bCs/>
          <w:iCs/>
          <w:spacing w:val="-1"/>
        </w:rPr>
        <w:t>скан</w:t>
      </w:r>
      <w:r w:rsidR="00BB3453">
        <w:rPr>
          <w:bCs/>
          <w:iCs/>
          <w:spacing w:val="-1"/>
        </w:rPr>
        <w:t>ия</w:t>
      </w:r>
      <w:r w:rsidR="007278EA" w:rsidRPr="00CE6ED7">
        <w:rPr>
          <w:bCs/>
          <w:iCs/>
          <w:spacing w:val="-1"/>
        </w:rPr>
        <w:t xml:space="preserve"> и след извършена проверка</w:t>
      </w:r>
      <w:r w:rsidRPr="00CE6ED7">
        <w:rPr>
          <w:bCs/>
          <w:iCs/>
          <w:spacing w:val="-1"/>
        </w:rPr>
        <w:t>, издаване на удостоверение по чл.78, ал. 2 от Зак</w:t>
      </w:r>
      <w:r w:rsidR="001F0C7C" w:rsidRPr="00CE6ED7">
        <w:rPr>
          <w:bCs/>
          <w:iCs/>
          <w:spacing w:val="-1"/>
        </w:rPr>
        <w:t>она за държавната собственост (</w:t>
      </w:r>
      <w:r w:rsidRPr="00CE6ED7">
        <w:rPr>
          <w:bCs/>
          <w:iCs/>
          <w:spacing w:val="-1"/>
        </w:rPr>
        <w:t>ДВ</w:t>
      </w:r>
      <w:r w:rsidR="00ED21BA" w:rsidRPr="00CE6ED7">
        <w:rPr>
          <w:bCs/>
          <w:iCs/>
          <w:spacing w:val="-1"/>
        </w:rPr>
        <w:t>,</w:t>
      </w:r>
      <w:r w:rsidRPr="00CE6ED7">
        <w:rPr>
          <w:bCs/>
          <w:iCs/>
          <w:spacing w:val="-1"/>
        </w:rPr>
        <w:t xml:space="preserve"> бр.</w:t>
      </w:r>
      <w:r w:rsidR="00ED21BA" w:rsidRPr="00CE6ED7">
        <w:rPr>
          <w:bCs/>
          <w:iCs/>
          <w:spacing w:val="-1"/>
        </w:rPr>
        <w:t xml:space="preserve"> </w:t>
      </w:r>
      <w:r w:rsidRPr="00CE6ED7">
        <w:rPr>
          <w:bCs/>
          <w:iCs/>
          <w:spacing w:val="-1"/>
        </w:rPr>
        <w:t>18 от 2010</w:t>
      </w:r>
      <w:r w:rsidR="00ED21BA" w:rsidRPr="00CE6ED7">
        <w:rPr>
          <w:bCs/>
          <w:iCs/>
          <w:spacing w:val="-1"/>
        </w:rPr>
        <w:t xml:space="preserve"> </w:t>
      </w:r>
      <w:r w:rsidRPr="00CE6ED7">
        <w:rPr>
          <w:bCs/>
          <w:iCs/>
          <w:spacing w:val="-1"/>
        </w:rPr>
        <w:t>г.)  за липса на задължения, произтичащи  от неизпълнение  на договор за приватизационна продажба.</w:t>
      </w:r>
    </w:p>
    <w:p w:rsidR="004B64BF" w:rsidRPr="0092525A" w:rsidRDefault="004B64BF" w:rsidP="004B64BF">
      <w:pPr>
        <w:shd w:val="clear" w:color="auto" w:fill="FFFFFF"/>
        <w:rPr>
          <w:color w:val="000000"/>
        </w:rPr>
      </w:pPr>
    </w:p>
    <w:p w:rsidR="004B64BF" w:rsidRDefault="004B64BF" w:rsidP="003664C4">
      <w:pPr>
        <w:shd w:val="clear" w:color="auto" w:fill="FFFFFF"/>
        <w:rPr>
          <w:b/>
          <w:bCs/>
          <w:i/>
          <w:color w:val="008080"/>
          <w:spacing w:val="-1"/>
        </w:rPr>
      </w:pPr>
      <w:r w:rsidRPr="00443B59">
        <w:rPr>
          <w:b/>
          <w:bCs/>
          <w:i/>
          <w:color w:val="008080"/>
          <w:spacing w:val="-1"/>
        </w:rPr>
        <w:t>Правно осигуряване на следприватизационния контрол</w:t>
      </w:r>
    </w:p>
    <w:p w:rsidR="005C09F6" w:rsidRPr="00D9144E" w:rsidRDefault="005C09F6" w:rsidP="003664C4">
      <w:pPr>
        <w:shd w:val="clear" w:color="auto" w:fill="FFFFFF"/>
        <w:rPr>
          <w:b/>
          <w:bCs/>
          <w:i/>
          <w:color w:val="008080"/>
          <w:spacing w:val="-1"/>
        </w:rPr>
      </w:pP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t>Осигуряване на активност при образуването на изпълнителни дела, както и в рамките на вече започналите изпълнителни производства чрез своевременното и ефективно използване на принудителните способи за изпълнение, като се стимулира използването на всички законови възможности за събиране на вземанията на Агенцията, включително чрез сключване на</w:t>
      </w:r>
      <w:r w:rsidR="008F67DB">
        <w:t xml:space="preserve"> спогодби </w:t>
      </w:r>
      <w:r w:rsidR="00337901">
        <w:t>з</w:t>
      </w:r>
      <w:r w:rsidR="008F67DB">
        <w:t>а изплащане на дълга;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lastRenderedPageBreak/>
        <w:t>Своевременно предявяване на вземанията на АПСК в производство по несъстоятелност или ликвидация на купувачите по приватизационните договори, както и по отношение на приватизирани дружества в случаите на вписано обезпечение;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t>Своевременно събиране на съдебни книжа, вписване на обезпечителни заповеди, издадени по молби от АПСК, снабдяване с изпълнителни листа в полза на АПСК и предприемане на действия за образуване на изпълнително производство;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t>Осъществяване на навременни действия по предявяване по съдебен ред на претенциите на Агенцията в случаите на констатирано неизпълнение на задълженията по приватизационни договори, както и тяхното обезпечаване.  Изготвяне на молби за издаване на заповеди за незабавно изпълнение за вземанията, представляващи неизплатени вноски от цената по приватизационните договори и своевременно предприемане на действия за обезпечаването им в нормативно изискуемите срокове и в съответствие с действащите вътрешни правила.</w:t>
      </w:r>
    </w:p>
    <w:p w:rsidR="004B64BF" w:rsidRPr="0092525A" w:rsidRDefault="004B64BF" w:rsidP="004B64BF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4B64BF" w:rsidRPr="00676B81" w:rsidRDefault="004B64BF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 w:rsidRPr="00676B81">
        <w:rPr>
          <w:rFonts w:ascii="Times New Roman" w:hAnsi="Times New Roman" w:cs="Times New Roman"/>
          <w:color w:val="008080"/>
          <w:sz w:val="28"/>
          <w:szCs w:val="28"/>
        </w:rPr>
        <w:lastRenderedPageBreak/>
        <w:t>ИЗПОЛЗВАНИ СЪКРАЩЕНИЯ</w:t>
      </w:r>
    </w:p>
    <w:p w:rsidR="00302A79" w:rsidRDefault="00302A79" w:rsidP="00302A79">
      <w:pPr>
        <w:tabs>
          <w:tab w:val="center" w:pos="-1683"/>
        </w:tabs>
        <w:ind w:left="2160" w:hanging="2160"/>
      </w:pPr>
    </w:p>
    <w:p w:rsidR="00302A79" w:rsidRDefault="00302A79" w:rsidP="00302A79">
      <w:pPr>
        <w:tabs>
          <w:tab w:val="center" w:pos="-1683"/>
        </w:tabs>
        <w:ind w:left="2160" w:hanging="2160"/>
      </w:pPr>
    </w:p>
    <w:p w:rsidR="00302A79" w:rsidRDefault="00302A79" w:rsidP="00302A79">
      <w:pPr>
        <w:tabs>
          <w:tab w:val="center" w:pos="-1683"/>
        </w:tabs>
        <w:ind w:left="2160" w:hanging="2160"/>
      </w:pPr>
    </w:p>
    <w:p w:rsidR="004B64BF" w:rsidRPr="0025196A" w:rsidRDefault="004B64BF" w:rsidP="00302A79">
      <w:pPr>
        <w:tabs>
          <w:tab w:val="center" w:pos="-1683"/>
        </w:tabs>
        <w:ind w:left="2160" w:hanging="2160"/>
        <w:rPr>
          <w:color w:val="000000"/>
        </w:rPr>
      </w:pPr>
      <w:r>
        <w:t>АПСК</w:t>
      </w:r>
      <w:r>
        <w:tab/>
      </w:r>
      <w:r w:rsidRPr="0092525A">
        <w:rPr>
          <w:color w:val="000000"/>
        </w:rPr>
        <w:t>Агенцията за приватизация и следприватизационен контрол</w:t>
      </w:r>
      <w:r w:rsidR="00302A79">
        <w:rPr>
          <w:color w:val="000000"/>
        </w:rPr>
        <w:t>,</w:t>
      </w:r>
      <w:r>
        <w:rPr>
          <w:color w:val="000000"/>
        </w:rPr>
        <w:t xml:space="preserve"> </w:t>
      </w:r>
      <w:r>
        <w:t>(Агенцията)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ЗПСК </w:t>
      </w:r>
      <w:r>
        <w:tab/>
      </w:r>
      <w:r w:rsidR="00302A79">
        <w:tab/>
      </w:r>
      <w:r w:rsidR="00302A79">
        <w:tab/>
      </w:r>
      <w:r w:rsidRPr="0092525A">
        <w:rPr>
          <w:color w:val="000000"/>
        </w:rPr>
        <w:t>Закона за приватизация и следприватизационен контрол</w:t>
      </w:r>
    </w:p>
    <w:p w:rsidR="004B64BF" w:rsidRPr="004B6E8E" w:rsidRDefault="004B64BF" w:rsidP="004B64BF">
      <w:pPr>
        <w:tabs>
          <w:tab w:val="center" w:pos="-1683"/>
        </w:tabs>
        <w:ind w:left="1122" w:hanging="1122"/>
      </w:pPr>
      <w:r w:rsidRPr="004B6E8E">
        <w:t>ЗДС</w:t>
      </w:r>
      <w:r w:rsidRPr="004B6E8E">
        <w:tab/>
      </w:r>
      <w:r w:rsidR="00302A79">
        <w:tab/>
      </w:r>
      <w:r w:rsidR="00302A79">
        <w:tab/>
      </w:r>
      <w:r w:rsidRPr="004B6E8E">
        <w:t>Закон за държавната собственост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БАБХ  </w:t>
      </w:r>
      <w:r>
        <w:tab/>
      </w:r>
      <w:r w:rsidR="00302A79">
        <w:tab/>
      </w:r>
      <w:r w:rsidR="00302A79">
        <w:tab/>
      </w:r>
      <w:r w:rsidRPr="0092525A">
        <w:t xml:space="preserve">Българска агенция за безопасност на храните 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МВР </w:t>
      </w:r>
      <w:r>
        <w:tab/>
      </w:r>
      <w:r w:rsidR="00302A79">
        <w:tab/>
      </w:r>
      <w:r w:rsidR="00302A79">
        <w:tab/>
      </w:r>
      <w:r>
        <w:t>Министерство на вътрешните работи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>МФ</w:t>
      </w:r>
      <w:r>
        <w:tab/>
      </w:r>
      <w:r w:rsidR="00302A79">
        <w:tab/>
      </w:r>
      <w:r w:rsidR="00302A79">
        <w:tab/>
      </w:r>
      <w:r>
        <w:t>Министерство на финансите</w:t>
      </w:r>
    </w:p>
    <w:p w:rsidR="004B64BF" w:rsidRDefault="004B64BF" w:rsidP="00774DCD">
      <w:pPr>
        <w:tabs>
          <w:tab w:val="center" w:pos="-1683"/>
        </w:tabs>
        <w:ind w:left="1122" w:hanging="1122"/>
      </w:pPr>
      <w:r>
        <w:t>МИ</w:t>
      </w:r>
      <w:r>
        <w:tab/>
      </w:r>
      <w:r w:rsidR="00302A79">
        <w:tab/>
      </w:r>
      <w:r w:rsidR="00302A79">
        <w:tab/>
      </w:r>
      <w:r>
        <w:t>Министерство на икономиката</w:t>
      </w:r>
    </w:p>
    <w:p w:rsidR="00774DCD" w:rsidRPr="00774DCD" w:rsidRDefault="00774DCD" w:rsidP="00774DCD">
      <w:pPr>
        <w:tabs>
          <w:tab w:val="center" w:pos="-1683"/>
        </w:tabs>
        <w:ind w:left="1122" w:hanging="1122"/>
        <w:rPr>
          <w:color w:val="000000"/>
        </w:rPr>
      </w:pPr>
      <w:r>
        <w:t>МЗ</w:t>
      </w:r>
      <w:r>
        <w:tab/>
      </w:r>
      <w:r>
        <w:tab/>
      </w:r>
      <w:r>
        <w:tab/>
        <w:t>Министерство на здравеопазването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>МЗХ</w:t>
      </w:r>
      <w:r w:rsidR="0038184A">
        <w:t>Г</w:t>
      </w:r>
      <w:r>
        <w:t xml:space="preserve"> </w:t>
      </w:r>
      <w:r>
        <w:tab/>
      </w:r>
      <w:r w:rsidR="00302A79">
        <w:tab/>
      </w:r>
      <w:r w:rsidR="00302A79">
        <w:tab/>
      </w:r>
      <w:r w:rsidR="0038184A">
        <w:t xml:space="preserve">Министерство на земеделието, </w:t>
      </w:r>
      <w:r>
        <w:t>храните</w:t>
      </w:r>
      <w:r w:rsidR="0038184A">
        <w:t xml:space="preserve"> и горите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  <w:spacing w:val="-1"/>
        </w:rPr>
        <w:t>НОИ</w:t>
      </w:r>
      <w:r w:rsidRPr="0092525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>
        <w:rPr>
          <w:color w:val="000000"/>
          <w:spacing w:val="-1"/>
        </w:rPr>
        <w:t>Национален осигурителен институт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  <w:spacing w:val="-1"/>
        </w:rPr>
        <w:t>ЦРОЗ</w:t>
      </w:r>
      <w:r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>
        <w:rPr>
          <w:color w:val="000000"/>
          <w:spacing w:val="-1"/>
        </w:rPr>
        <w:t>Централен регистър на особените залози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</w:rPr>
        <w:t xml:space="preserve">РИОСВ </w:t>
      </w:r>
      <w:r>
        <w:rPr>
          <w:color w:val="000000"/>
        </w:rPr>
        <w:tab/>
      </w:r>
      <w:r w:rsidR="00302A79">
        <w:rPr>
          <w:color w:val="000000"/>
        </w:rPr>
        <w:tab/>
      </w:r>
      <w:r w:rsidR="00302A79">
        <w:rPr>
          <w:color w:val="000000"/>
        </w:rPr>
        <w:tab/>
      </w:r>
      <w:r>
        <w:rPr>
          <w:color w:val="000000"/>
        </w:rPr>
        <w:t>Регионална инспекция по околната среда и водите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 w:rsidRPr="0092525A">
        <w:rPr>
          <w:color w:val="000000"/>
        </w:rPr>
        <w:t>КЕВР</w:t>
      </w:r>
      <w:r>
        <w:rPr>
          <w:color w:val="000000"/>
        </w:rPr>
        <w:tab/>
      </w:r>
      <w:r w:rsidR="00302A79">
        <w:rPr>
          <w:color w:val="000000"/>
        </w:rPr>
        <w:tab/>
      </w:r>
      <w:r w:rsidR="00302A79">
        <w:rPr>
          <w:color w:val="000000"/>
        </w:rPr>
        <w:tab/>
      </w:r>
      <w:r w:rsidR="001F0C7C">
        <w:rPr>
          <w:color w:val="000000"/>
        </w:rPr>
        <w:t>Комисия</w:t>
      </w:r>
      <w:r>
        <w:rPr>
          <w:color w:val="000000"/>
        </w:rPr>
        <w:t xml:space="preserve"> за енергийно и водно регулиране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 w:rsidRPr="0092525A">
        <w:rPr>
          <w:color w:val="000000"/>
        </w:rPr>
        <w:t>ДА “Д</w:t>
      </w:r>
      <w:r>
        <w:rPr>
          <w:color w:val="000000"/>
        </w:rPr>
        <w:t xml:space="preserve">Р и ВВЗ”   </w:t>
      </w:r>
      <w:r w:rsidR="00302A79">
        <w:rPr>
          <w:color w:val="000000"/>
        </w:rPr>
        <w:tab/>
      </w:r>
      <w:r>
        <w:rPr>
          <w:color w:val="000000"/>
        </w:rPr>
        <w:t>Държавна агенция “Държавен резерв и военновременни запаси”</w:t>
      </w:r>
    </w:p>
    <w:p w:rsidR="006D7371" w:rsidRPr="00302A79" w:rsidRDefault="006D7371"/>
    <w:sectPr w:rsidR="006D7371" w:rsidRPr="00302A79" w:rsidSect="008E5E65">
      <w:footerReference w:type="even" r:id="rId10"/>
      <w:footerReference w:type="default" r:id="rId11"/>
      <w:pgSz w:w="11906" w:h="16838" w:code="9"/>
      <w:pgMar w:top="1077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B5" w:rsidRDefault="005E6CB5">
      <w:r>
        <w:separator/>
      </w:r>
    </w:p>
  </w:endnote>
  <w:endnote w:type="continuationSeparator" w:id="0">
    <w:p w:rsidR="005E6CB5" w:rsidRDefault="005E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3F6" w:rsidRDefault="000123F6" w:rsidP="0053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803">
      <w:rPr>
        <w:rStyle w:val="PageNumber"/>
        <w:noProof/>
      </w:rPr>
      <w:t>9</w:t>
    </w:r>
    <w:r>
      <w:rPr>
        <w:rStyle w:val="PageNumber"/>
      </w:rPr>
      <w:fldChar w:fldCharType="end"/>
    </w:r>
  </w:p>
  <w:p w:rsidR="002312B9" w:rsidRDefault="002312B9" w:rsidP="005320E3">
    <w:pPr>
      <w:pStyle w:val="Footer"/>
      <w:ind w:right="360"/>
      <w:rPr>
        <w:i/>
        <w:sz w:val="20"/>
        <w:szCs w:val="20"/>
      </w:rPr>
    </w:pPr>
  </w:p>
  <w:p w:rsidR="002312B9" w:rsidRDefault="00A75CB9" w:rsidP="005320E3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123F6" w:rsidRPr="005320E3" w:rsidRDefault="000123F6" w:rsidP="005320E3">
    <w:pPr>
      <w:pStyle w:val="Footer"/>
      <w:ind w:right="360"/>
      <w:rPr>
        <w:i/>
        <w:sz w:val="20"/>
        <w:szCs w:val="20"/>
      </w:rPr>
    </w:pPr>
    <w:r w:rsidRPr="005320E3">
      <w:rPr>
        <w:i/>
        <w:sz w:val="20"/>
        <w:szCs w:val="20"/>
      </w:rPr>
      <w:t>План за работа на Агенцията за приватизация и следприватизационен контрол</w:t>
    </w:r>
    <w:r>
      <w:rPr>
        <w:i/>
        <w:sz w:val="20"/>
        <w:szCs w:val="20"/>
      </w:rPr>
      <w:t xml:space="preserve"> през 201</w:t>
    </w:r>
    <w:r w:rsidR="00EC10B9">
      <w:rPr>
        <w:i/>
        <w:sz w:val="20"/>
        <w:szCs w:val="20"/>
      </w:rPr>
      <w:t>8</w:t>
    </w:r>
    <w:r>
      <w:rPr>
        <w:i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B5" w:rsidRDefault="005E6CB5">
      <w:r>
        <w:separator/>
      </w:r>
    </w:p>
  </w:footnote>
  <w:footnote w:type="continuationSeparator" w:id="0">
    <w:p w:rsidR="005E6CB5" w:rsidRDefault="005E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708"/>
    <w:multiLevelType w:val="hybridMultilevel"/>
    <w:tmpl w:val="6D14FD5A"/>
    <w:lvl w:ilvl="0" w:tplc="12EE9E1E">
      <w:start w:val="1"/>
      <w:numFmt w:val="bullet"/>
      <w:lvlText w:val=""/>
      <w:lvlJc w:val="left"/>
      <w:pPr>
        <w:tabs>
          <w:tab w:val="num" w:pos="989"/>
        </w:tabs>
        <w:ind w:left="989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2D304704"/>
    <w:multiLevelType w:val="hybridMultilevel"/>
    <w:tmpl w:val="32ECE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57DFF"/>
    <w:multiLevelType w:val="hybridMultilevel"/>
    <w:tmpl w:val="C6646E5A"/>
    <w:lvl w:ilvl="0" w:tplc="0A68A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60861"/>
    <w:multiLevelType w:val="hybridMultilevel"/>
    <w:tmpl w:val="9260D7B4"/>
    <w:lvl w:ilvl="0" w:tplc="CD782B1E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47E025BA"/>
    <w:multiLevelType w:val="hybridMultilevel"/>
    <w:tmpl w:val="5F281550"/>
    <w:lvl w:ilvl="0" w:tplc="227C6D58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  <w:lang w:val="bg-BG"/>
      </w:rPr>
    </w:lvl>
    <w:lvl w:ilvl="1" w:tplc="08085A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24D34"/>
    <w:multiLevelType w:val="hybridMultilevel"/>
    <w:tmpl w:val="5498CC0C"/>
    <w:lvl w:ilvl="0" w:tplc="6CA8E8A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</w:rPr>
    </w:lvl>
    <w:lvl w:ilvl="1" w:tplc="0194F708">
      <w:start w:val="2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">
    <w:nsid w:val="53D01BBC"/>
    <w:multiLevelType w:val="hybridMultilevel"/>
    <w:tmpl w:val="198C9124"/>
    <w:lvl w:ilvl="0" w:tplc="A0206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3276C"/>
    <w:multiLevelType w:val="hybridMultilevel"/>
    <w:tmpl w:val="FA24E8D6"/>
    <w:lvl w:ilvl="0" w:tplc="E6E21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B27D8"/>
    <w:multiLevelType w:val="hybridMultilevel"/>
    <w:tmpl w:val="921E376E"/>
    <w:lvl w:ilvl="0" w:tplc="94CCC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E10E4"/>
    <w:multiLevelType w:val="hybridMultilevel"/>
    <w:tmpl w:val="304C4A2A"/>
    <w:lvl w:ilvl="0" w:tplc="BA3E4BCE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</w:rPr>
    </w:lvl>
    <w:lvl w:ilvl="1" w:tplc="0402000B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0">
    <w:nsid w:val="740F249E"/>
    <w:multiLevelType w:val="hybridMultilevel"/>
    <w:tmpl w:val="DB828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8515E"/>
    <w:multiLevelType w:val="hybridMultilevel"/>
    <w:tmpl w:val="4C9A41CC"/>
    <w:lvl w:ilvl="0" w:tplc="96CA658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9"/>
    <w:rsid w:val="00000856"/>
    <w:rsid w:val="00005062"/>
    <w:rsid w:val="00005624"/>
    <w:rsid w:val="00005AD8"/>
    <w:rsid w:val="00005CC7"/>
    <w:rsid w:val="00006398"/>
    <w:rsid w:val="00010E37"/>
    <w:rsid w:val="000123F6"/>
    <w:rsid w:val="00013AFC"/>
    <w:rsid w:val="00015A1E"/>
    <w:rsid w:val="0001688B"/>
    <w:rsid w:val="00023A2D"/>
    <w:rsid w:val="000316F1"/>
    <w:rsid w:val="0003214B"/>
    <w:rsid w:val="00033B04"/>
    <w:rsid w:val="00035B05"/>
    <w:rsid w:val="000362B4"/>
    <w:rsid w:val="000367AA"/>
    <w:rsid w:val="00037DF4"/>
    <w:rsid w:val="00050C7D"/>
    <w:rsid w:val="000569D2"/>
    <w:rsid w:val="00057102"/>
    <w:rsid w:val="000607F2"/>
    <w:rsid w:val="000658C0"/>
    <w:rsid w:val="00071164"/>
    <w:rsid w:val="000749B6"/>
    <w:rsid w:val="00074BCB"/>
    <w:rsid w:val="00074D84"/>
    <w:rsid w:val="00077103"/>
    <w:rsid w:val="000775F3"/>
    <w:rsid w:val="0008404C"/>
    <w:rsid w:val="00084300"/>
    <w:rsid w:val="000852C2"/>
    <w:rsid w:val="00087735"/>
    <w:rsid w:val="00096C7C"/>
    <w:rsid w:val="000A0765"/>
    <w:rsid w:val="000A2E02"/>
    <w:rsid w:val="000A63C8"/>
    <w:rsid w:val="000A7EA5"/>
    <w:rsid w:val="000C346A"/>
    <w:rsid w:val="000C3653"/>
    <w:rsid w:val="000D4C02"/>
    <w:rsid w:val="000E2581"/>
    <w:rsid w:val="000E3167"/>
    <w:rsid w:val="000E35C9"/>
    <w:rsid w:val="000E7266"/>
    <w:rsid w:val="000E7C69"/>
    <w:rsid w:val="000E7DB2"/>
    <w:rsid w:val="000F029E"/>
    <w:rsid w:val="000F5E8A"/>
    <w:rsid w:val="00103EBD"/>
    <w:rsid w:val="00107D8C"/>
    <w:rsid w:val="001124BA"/>
    <w:rsid w:val="00116C80"/>
    <w:rsid w:val="0011707F"/>
    <w:rsid w:val="00124524"/>
    <w:rsid w:val="00124CDE"/>
    <w:rsid w:val="001306F6"/>
    <w:rsid w:val="00133441"/>
    <w:rsid w:val="0013361F"/>
    <w:rsid w:val="001408FD"/>
    <w:rsid w:val="00145A57"/>
    <w:rsid w:val="00151ED9"/>
    <w:rsid w:val="00152FC9"/>
    <w:rsid w:val="00163AC2"/>
    <w:rsid w:val="00165B0F"/>
    <w:rsid w:val="00170FE4"/>
    <w:rsid w:val="0017128A"/>
    <w:rsid w:val="001715F4"/>
    <w:rsid w:val="00171735"/>
    <w:rsid w:val="00171E41"/>
    <w:rsid w:val="001767E6"/>
    <w:rsid w:val="00177CFD"/>
    <w:rsid w:val="00180E56"/>
    <w:rsid w:val="00182FBA"/>
    <w:rsid w:val="00184079"/>
    <w:rsid w:val="00185BCD"/>
    <w:rsid w:val="00185F94"/>
    <w:rsid w:val="001861A2"/>
    <w:rsid w:val="00186829"/>
    <w:rsid w:val="0019096F"/>
    <w:rsid w:val="0019387D"/>
    <w:rsid w:val="00195F2C"/>
    <w:rsid w:val="001A0E45"/>
    <w:rsid w:val="001A5F9A"/>
    <w:rsid w:val="001A6E13"/>
    <w:rsid w:val="001B0210"/>
    <w:rsid w:val="001B20E8"/>
    <w:rsid w:val="001B332A"/>
    <w:rsid w:val="001C5D34"/>
    <w:rsid w:val="001C63BA"/>
    <w:rsid w:val="001C6812"/>
    <w:rsid w:val="001C704F"/>
    <w:rsid w:val="001C7518"/>
    <w:rsid w:val="001C7734"/>
    <w:rsid w:val="001D1A54"/>
    <w:rsid w:val="001D4C9C"/>
    <w:rsid w:val="001D7A3F"/>
    <w:rsid w:val="001E0442"/>
    <w:rsid w:val="001E7125"/>
    <w:rsid w:val="001F0C7C"/>
    <w:rsid w:val="001F1210"/>
    <w:rsid w:val="001F4098"/>
    <w:rsid w:val="001F4AD6"/>
    <w:rsid w:val="001F7CAA"/>
    <w:rsid w:val="001F7F81"/>
    <w:rsid w:val="0020034B"/>
    <w:rsid w:val="002014F9"/>
    <w:rsid w:val="002061F0"/>
    <w:rsid w:val="00206F4A"/>
    <w:rsid w:val="00207CF0"/>
    <w:rsid w:val="00210A42"/>
    <w:rsid w:val="00213581"/>
    <w:rsid w:val="00214164"/>
    <w:rsid w:val="00215B2E"/>
    <w:rsid w:val="002212DA"/>
    <w:rsid w:val="002235FA"/>
    <w:rsid w:val="00224979"/>
    <w:rsid w:val="00225419"/>
    <w:rsid w:val="002275E8"/>
    <w:rsid w:val="002312B9"/>
    <w:rsid w:val="002316AA"/>
    <w:rsid w:val="002319B5"/>
    <w:rsid w:val="002413CE"/>
    <w:rsid w:val="00242A89"/>
    <w:rsid w:val="002459B1"/>
    <w:rsid w:val="002471EC"/>
    <w:rsid w:val="00250E92"/>
    <w:rsid w:val="00251FD9"/>
    <w:rsid w:val="002538EC"/>
    <w:rsid w:val="00254602"/>
    <w:rsid w:val="00254AB0"/>
    <w:rsid w:val="00255314"/>
    <w:rsid w:val="002570AC"/>
    <w:rsid w:val="00260569"/>
    <w:rsid w:val="00261784"/>
    <w:rsid w:val="00261BFE"/>
    <w:rsid w:val="00263C49"/>
    <w:rsid w:val="00265481"/>
    <w:rsid w:val="002662A7"/>
    <w:rsid w:val="00271031"/>
    <w:rsid w:val="0027278F"/>
    <w:rsid w:val="002732FE"/>
    <w:rsid w:val="002736EF"/>
    <w:rsid w:val="0027509D"/>
    <w:rsid w:val="00275106"/>
    <w:rsid w:val="002754C4"/>
    <w:rsid w:val="002805B9"/>
    <w:rsid w:val="00281D65"/>
    <w:rsid w:val="00285E8C"/>
    <w:rsid w:val="002910D6"/>
    <w:rsid w:val="00291AFE"/>
    <w:rsid w:val="00292676"/>
    <w:rsid w:val="00293099"/>
    <w:rsid w:val="00296BF9"/>
    <w:rsid w:val="002A1BEB"/>
    <w:rsid w:val="002A2ABF"/>
    <w:rsid w:val="002A787A"/>
    <w:rsid w:val="002B405B"/>
    <w:rsid w:val="002B53E1"/>
    <w:rsid w:val="002B5474"/>
    <w:rsid w:val="002C3B9B"/>
    <w:rsid w:val="002C62BF"/>
    <w:rsid w:val="002C6601"/>
    <w:rsid w:val="002C7581"/>
    <w:rsid w:val="002C7EDC"/>
    <w:rsid w:val="002D0DC6"/>
    <w:rsid w:val="002D0EB2"/>
    <w:rsid w:val="002D6AEB"/>
    <w:rsid w:val="002D6F7A"/>
    <w:rsid w:val="002D7FF2"/>
    <w:rsid w:val="002E2E5C"/>
    <w:rsid w:val="002E485B"/>
    <w:rsid w:val="002E55E7"/>
    <w:rsid w:val="002F39A1"/>
    <w:rsid w:val="002F6D4E"/>
    <w:rsid w:val="00300EB9"/>
    <w:rsid w:val="00302A79"/>
    <w:rsid w:val="0031082D"/>
    <w:rsid w:val="003115F3"/>
    <w:rsid w:val="00312269"/>
    <w:rsid w:val="0031400E"/>
    <w:rsid w:val="003158EA"/>
    <w:rsid w:val="0032010C"/>
    <w:rsid w:val="00320D58"/>
    <w:rsid w:val="00325A00"/>
    <w:rsid w:val="00325DF4"/>
    <w:rsid w:val="00332A4B"/>
    <w:rsid w:val="00334252"/>
    <w:rsid w:val="003368F6"/>
    <w:rsid w:val="00337901"/>
    <w:rsid w:val="00337973"/>
    <w:rsid w:val="003434ED"/>
    <w:rsid w:val="003466FF"/>
    <w:rsid w:val="00346850"/>
    <w:rsid w:val="00350545"/>
    <w:rsid w:val="00351932"/>
    <w:rsid w:val="00352AD4"/>
    <w:rsid w:val="003531DF"/>
    <w:rsid w:val="00362C21"/>
    <w:rsid w:val="00363488"/>
    <w:rsid w:val="003664C4"/>
    <w:rsid w:val="00367DF1"/>
    <w:rsid w:val="003714BE"/>
    <w:rsid w:val="00372942"/>
    <w:rsid w:val="00373574"/>
    <w:rsid w:val="0037679C"/>
    <w:rsid w:val="003767CA"/>
    <w:rsid w:val="0038184A"/>
    <w:rsid w:val="00381917"/>
    <w:rsid w:val="00387B86"/>
    <w:rsid w:val="00393C28"/>
    <w:rsid w:val="003975D6"/>
    <w:rsid w:val="003975FB"/>
    <w:rsid w:val="00397958"/>
    <w:rsid w:val="003A34D6"/>
    <w:rsid w:val="003A5C68"/>
    <w:rsid w:val="003B15AF"/>
    <w:rsid w:val="003C1166"/>
    <w:rsid w:val="003C35AA"/>
    <w:rsid w:val="003C45EB"/>
    <w:rsid w:val="003C4969"/>
    <w:rsid w:val="003C59D3"/>
    <w:rsid w:val="003C629E"/>
    <w:rsid w:val="003D24B5"/>
    <w:rsid w:val="003E515A"/>
    <w:rsid w:val="003E6A13"/>
    <w:rsid w:val="003F1C22"/>
    <w:rsid w:val="003F390F"/>
    <w:rsid w:val="003F4190"/>
    <w:rsid w:val="003F6D65"/>
    <w:rsid w:val="00401914"/>
    <w:rsid w:val="00404F9A"/>
    <w:rsid w:val="00410920"/>
    <w:rsid w:val="00413B54"/>
    <w:rsid w:val="0042446D"/>
    <w:rsid w:val="00427C73"/>
    <w:rsid w:val="00433886"/>
    <w:rsid w:val="00433E26"/>
    <w:rsid w:val="004352C9"/>
    <w:rsid w:val="00437841"/>
    <w:rsid w:val="00437C69"/>
    <w:rsid w:val="004400AD"/>
    <w:rsid w:val="00442242"/>
    <w:rsid w:val="004566DE"/>
    <w:rsid w:val="00460FE4"/>
    <w:rsid w:val="00462414"/>
    <w:rsid w:val="00462DA0"/>
    <w:rsid w:val="0046368E"/>
    <w:rsid w:val="00464BB7"/>
    <w:rsid w:val="004738B4"/>
    <w:rsid w:val="004770A1"/>
    <w:rsid w:val="00477222"/>
    <w:rsid w:val="00477359"/>
    <w:rsid w:val="004773EE"/>
    <w:rsid w:val="00482C7B"/>
    <w:rsid w:val="00487689"/>
    <w:rsid w:val="00492C61"/>
    <w:rsid w:val="004A07C8"/>
    <w:rsid w:val="004A2367"/>
    <w:rsid w:val="004A26A9"/>
    <w:rsid w:val="004A7E14"/>
    <w:rsid w:val="004B0E16"/>
    <w:rsid w:val="004B3202"/>
    <w:rsid w:val="004B36C9"/>
    <w:rsid w:val="004B443D"/>
    <w:rsid w:val="004B64BF"/>
    <w:rsid w:val="004B6E8E"/>
    <w:rsid w:val="004C26FF"/>
    <w:rsid w:val="004C4D71"/>
    <w:rsid w:val="004C6556"/>
    <w:rsid w:val="004D0684"/>
    <w:rsid w:val="004E0254"/>
    <w:rsid w:val="004E40B0"/>
    <w:rsid w:val="004F5E97"/>
    <w:rsid w:val="004F74CC"/>
    <w:rsid w:val="00502D43"/>
    <w:rsid w:val="0050750C"/>
    <w:rsid w:val="0050773F"/>
    <w:rsid w:val="005102A7"/>
    <w:rsid w:val="00510432"/>
    <w:rsid w:val="005141C8"/>
    <w:rsid w:val="0051519F"/>
    <w:rsid w:val="00516B87"/>
    <w:rsid w:val="00520A4A"/>
    <w:rsid w:val="0052315C"/>
    <w:rsid w:val="00525108"/>
    <w:rsid w:val="00526552"/>
    <w:rsid w:val="005319E4"/>
    <w:rsid w:val="005320E3"/>
    <w:rsid w:val="00534FCC"/>
    <w:rsid w:val="005355D9"/>
    <w:rsid w:val="005373AA"/>
    <w:rsid w:val="0054432D"/>
    <w:rsid w:val="0054642A"/>
    <w:rsid w:val="005514D9"/>
    <w:rsid w:val="005620F2"/>
    <w:rsid w:val="00567DD5"/>
    <w:rsid w:val="00573A0B"/>
    <w:rsid w:val="00573B29"/>
    <w:rsid w:val="00582BED"/>
    <w:rsid w:val="00584F38"/>
    <w:rsid w:val="00585D6D"/>
    <w:rsid w:val="00585E70"/>
    <w:rsid w:val="00587391"/>
    <w:rsid w:val="00590AF9"/>
    <w:rsid w:val="005918AD"/>
    <w:rsid w:val="00594184"/>
    <w:rsid w:val="00594943"/>
    <w:rsid w:val="0059502A"/>
    <w:rsid w:val="00596CB8"/>
    <w:rsid w:val="005A4846"/>
    <w:rsid w:val="005A5FC2"/>
    <w:rsid w:val="005A6189"/>
    <w:rsid w:val="005A6623"/>
    <w:rsid w:val="005B00C4"/>
    <w:rsid w:val="005B06D2"/>
    <w:rsid w:val="005B4115"/>
    <w:rsid w:val="005B425A"/>
    <w:rsid w:val="005B5868"/>
    <w:rsid w:val="005B725D"/>
    <w:rsid w:val="005C09F6"/>
    <w:rsid w:val="005C14F8"/>
    <w:rsid w:val="005D01F3"/>
    <w:rsid w:val="005D042D"/>
    <w:rsid w:val="005D1DF9"/>
    <w:rsid w:val="005D4638"/>
    <w:rsid w:val="005D6526"/>
    <w:rsid w:val="005D656D"/>
    <w:rsid w:val="005E0E95"/>
    <w:rsid w:val="005E2B89"/>
    <w:rsid w:val="005E4319"/>
    <w:rsid w:val="005E6AB7"/>
    <w:rsid w:val="005E6CB5"/>
    <w:rsid w:val="005E7509"/>
    <w:rsid w:val="005E759E"/>
    <w:rsid w:val="005E7B58"/>
    <w:rsid w:val="005F04A6"/>
    <w:rsid w:val="005F0F2A"/>
    <w:rsid w:val="005F47ED"/>
    <w:rsid w:val="005F4B8D"/>
    <w:rsid w:val="005F59DD"/>
    <w:rsid w:val="005F64C4"/>
    <w:rsid w:val="005F7A93"/>
    <w:rsid w:val="005F7C0C"/>
    <w:rsid w:val="00601DC9"/>
    <w:rsid w:val="00604B2B"/>
    <w:rsid w:val="00604D84"/>
    <w:rsid w:val="0060589E"/>
    <w:rsid w:val="00607254"/>
    <w:rsid w:val="00612612"/>
    <w:rsid w:val="00612B85"/>
    <w:rsid w:val="00614038"/>
    <w:rsid w:val="00615150"/>
    <w:rsid w:val="006168EF"/>
    <w:rsid w:val="00616A35"/>
    <w:rsid w:val="00620530"/>
    <w:rsid w:val="0062132E"/>
    <w:rsid w:val="0062423E"/>
    <w:rsid w:val="006274DB"/>
    <w:rsid w:val="00633E67"/>
    <w:rsid w:val="0063453A"/>
    <w:rsid w:val="006415E8"/>
    <w:rsid w:val="00642B0E"/>
    <w:rsid w:val="00642E3E"/>
    <w:rsid w:val="00642F6D"/>
    <w:rsid w:val="00643E0A"/>
    <w:rsid w:val="00650692"/>
    <w:rsid w:val="00657B03"/>
    <w:rsid w:val="0066321D"/>
    <w:rsid w:val="006644C7"/>
    <w:rsid w:val="00665C79"/>
    <w:rsid w:val="00667024"/>
    <w:rsid w:val="00682094"/>
    <w:rsid w:val="0068215A"/>
    <w:rsid w:val="006841B8"/>
    <w:rsid w:val="006857DE"/>
    <w:rsid w:val="00685B3F"/>
    <w:rsid w:val="00690347"/>
    <w:rsid w:val="00690F7C"/>
    <w:rsid w:val="00693BEB"/>
    <w:rsid w:val="006A1CD6"/>
    <w:rsid w:val="006A2856"/>
    <w:rsid w:val="006A4359"/>
    <w:rsid w:val="006A6885"/>
    <w:rsid w:val="006B22D2"/>
    <w:rsid w:val="006B50CE"/>
    <w:rsid w:val="006B52D0"/>
    <w:rsid w:val="006B55D1"/>
    <w:rsid w:val="006C0732"/>
    <w:rsid w:val="006C0C2A"/>
    <w:rsid w:val="006C2FAC"/>
    <w:rsid w:val="006C5A63"/>
    <w:rsid w:val="006D01C3"/>
    <w:rsid w:val="006D0BB9"/>
    <w:rsid w:val="006D2FEF"/>
    <w:rsid w:val="006D5F0C"/>
    <w:rsid w:val="006D7371"/>
    <w:rsid w:val="006D7A58"/>
    <w:rsid w:val="006E32BD"/>
    <w:rsid w:val="006F10E0"/>
    <w:rsid w:val="006F2AEC"/>
    <w:rsid w:val="007001A6"/>
    <w:rsid w:val="007006A7"/>
    <w:rsid w:val="007007F7"/>
    <w:rsid w:val="00701208"/>
    <w:rsid w:val="007035C1"/>
    <w:rsid w:val="00704B60"/>
    <w:rsid w:val="0071180D"/>
    <w:rsid w:val="007141CA"/>
    <w:rsid w:val="00714E97"/>
    <w:rsid w:val="00717065"/>
    <w:rsid w:val="00720591"/>
    <w:rsid w:val="007205AD"/>
    <w:rsid w:val="007209C0"/>
    <w:rsid w:val="007278EA"/>
    <w:rsid w:val="00727F85"/>
    <w:rsid w:val="007302B3"/>
    <w:rsid w:val="00731AD9"/>
    <w:rsid w:val="00732A21"/>
    <w:rsid w:val="007338AC"/>
    <w:rsid w:val="0074114C"/>
    <w:rsid w:val="007459B2"/>
    <w:rsid w:val="0074680B"/>
    <w:rsid w:val="00746BF1"/>
    <w:rsid w:val="007509F0"/>
    <w:rsid w:val="00750D81"/>
    <w:rsid w:val="00751D1A"/>
    <w:rsid w:val="00753524"/>
    <w:rsid w:val="007540B9"/>
    <w:rsid w:val="007551C2"/>
    <w:rsid w:val="00757198"/>
    <w:rsid w:val="007602FF"/>
    <w:rsid w:val="00763D8D"/>
    <w:rsid w:val="00764E69"/>
    <w:rsid w:val="00774DCD"/>
    <w:rsid w:val="00775FCD"/>
    <w:rsid w:val="00776B10"/>
    <w:rsid w:val="00782F28"/>
    <w:rsid w:val="007836CA"/>
    <w:rsid w:val="007876BA"/>
    <w:rsid w:val="00791BF2"/>
    <w:rsid w:val="00793751"/>
    <w:rsid w:val="007961F2"/>
    <w:rsid w:val="007A10B3"/>
    <w:rsid w:val="007A4CAE"/>
    <w:rsid w:val="007A5C5D"/>
    <w:rsid w:val="007B0009"/>
    <w:rsid w:val="007B1A44"/>
    <w:rsid w:val="007B1B97"/>
    <w:rsid w:val="007B2460"/>
    <w:rsid w:val="007B366D"/>
    <w:rsid w:val="007C6940"/>
    <w:rsid w:val="007C7EDE"/>
    <w:rsid w:val="007D4900"/>
    <w:rsid w:val="007D4D13"/>
    <w:rsid w:val="007E0DDC"/>
    <w:rsid w:val="007E3EFE"/>
    <w:rsid w:val="007E5215"/>
    <w:rsid w:val="007E731E"/>
    <w:rsid w:val="008000EA"/>
    <w:rsid w:val="00802359"/>
    <w:rsid w:val="008033F5"/>
    <w:rsid w:val="0080764E"/>
    <w:rsid w:val="00812E09"/>
    <w:rsid w:val="008140F9"/>
    <w:rsid w:val="0081458F"/>
    <w:rsid w:val="00814D30"/>
    <w:rsid w:val="00820E4E"/>
    <w:rsid w:val="00822790"/>
    <w:rsid w:val="0082510D"/>
    <w:rsid w:val="008260B0"/>
    <w:rsid w:val="00830CF2"/>
    <w:rsid w:val="00831518"/>
    <w:rsid w:val="008328CD"/>
    <w:rsid w:val="008333BF"/>
    <w:rsid w:val="00834E30"/>
    <w:rsid w:val="0083685E"/>
    <w:rsid w:val="008379C8"/>
    <w:rsid w:val="0084058B"/>
    <w:rsid w:val="008443CF"/>
    <w:rsid w:val="0085010B"/>
    <w:rsid w:val="008523F6"/>
    <w:rsid w:val="00853589"/>
    <w:rsid w:val="00863303"/>
    <w:rsid w:val="00864599"/>
    <w:rsid w:val="00865B43"/>
    <w:rsid w:val="00871E87"/>
    <w:rsid w:val="00872D35"/>
    <w:rsid w:val="00872F79"/>
    <w:rsid w:val="00874B65"/>
    <w:rsid w:val="008770B1"/>
    <w:rsid w:val="00881047"/>
    <w:rsid w:val="00881628"/>
    <w:rsid w:val="00884154"/>
    <w:rsid w:val="00886423"/>
    <w:rsid w:val="008879C2"/>
    <w:rsid w:val="008928A8"/>
    <w:rsid w:val="00897267"/>
    <w:rsid w:val="008979E0"/>
    <w:rsid w:val="008A4DB7"/>
    <w:rsid w:val="008A528F"/>
    <w:rsid w:val="008B0B18"/>
    <w:rsid w:val="008B13E6"/>
    <w:rsid w:val="008B1C86"/>
    <w:rsid w:val="008B65BB"/>
    <w:rsid w:val="008B6CCA"/>
    <w:rsid w:val="008C21B5"/>
    <w:rsid w:val="008C544C"/>
    <w:rsid w:val="008C5B8C"/>
    <w:rsid w:val="008D0C78"/>
    <w:rsid w:val="008E1042"/>
    <w:rsid w:val="008E5D46"/>
    <w:rsid w:val="008E5E65"/>
    <w:rsid w:val="008F45D7"/>
    <w:rsid w:val="008F67DB"/>
    <w:rsid w:val="00900DB3"/>
    <w:rsid w:val="009024C5"/>
    <w:rsid w:val="0090310F"/>
    <w:rsid w:val="00904F5E"/>
    <w:rsid w:val="00905919"/>
    <w:rsid w:val="00913069"/>
    <w:rsid w:val="00914224"/>
    <w:rsid w:val="009157EE"/>
    <w:rsid w:val="0091673B"/>
    <w:rsid w:val="00916C5A"/>
    <w:rsid w:val="00917CAF"/>
    <w:rsid w:val="00917E35"/>
    <w:rsid w:val="009219EB"/>
    <w:rsid w:val="00922A2A"/>
    <w:rsid w:val="00924686"/>
    <w:rsid w:val="00925000"/>
    <w:rsid w:val="0092534C"/>
    <w:rsid w:val="00927DA6"/>
    <w:rsid w:val="009369F1"/>
    <w:rsid w:val="009374FF"/>
    <w:rsid w:val="0094063E"/>
    <w:rsid w:val="00941A56"/>
    <w:rsid w:val="009427FD"/>
    <w:rsid w:val="00943133"/>
    <w:rsid w:val="009513A0"/>
    <w:rsid w:val="0095188C"/>
    <w:rsid w:val="009563B9"/>
    <w:rsid w:val="00966D48"/>
    <w:rsid w:val="00967A6C"/>
    <w:rsid w:val="009748BE"/>
    <w:rsid w:val="009767FE"/>
    <w:rsid w:val="00981032"/>
    <w:rsid w:val="009841D1"/>
    <w:rsid w:val="00984B25"/>
    <w:rsid w:val="00994258"/>
    <w:rsid w:val="00994411"/>
    <w:rsid w:val="00996883"/>
    <w:rsid w:val="00997590"/>
    <w:rsid w:val="00997F78"/>
    <w:rsid w:val="009A65CB"/>
    <w:rsid w:val="009B1010"/>
    <w:rsid w:val="009B3159"/>
    <w:rsid w:val="009B70C4"/>
    <w:rsid w:val="009C2EFD"/>
    <w:rsid w:val="009C4416"/>
    <w:rsid w:val="009D06BF"/>
    <w:rsid w:val="009D2E9A"/>
    <w:rsid w:val="009D34F1"/>
    <w:rsid w:val="009D4259"/>
    <w:rsid w:val="009E28D5"/>
    <w:rsid w:val="009E296C"/>
    <w:rsid w:val="009F037C"/>
    <w:rsid w:val="00A05E6B"/>
    <w:rsid w:val="00A10918"/>
    <w:rsid w:val="00A11721"/>
    <w:rsid w:val="00A14F6E"/>
    <w:rsid w:val="00A15040"/>
    <w:rsid w:val="00A157A3"/>
    <w:rsid w:val="00A16647"/>
    <w:rsid w:val="00A175CF"/>
    <w:rsid w:val="00A227CE"/>
    <w:rsid w:val="00A228D7"/>
    <w:rsid w:val="00A23CC6"/>
    <w:rsid w:val="00A30111"/>
    <w:rsid w:val="00A37673"/>
    <w:rsid w:val="00A42894"/>
    <w:rsid w:val="00A43E7D"/>
    <w:rsid w:val="00A45B82"/>
    <w:rsid w:val="00A4779F"/>
    <w:rsid w:val="00A50FA7"/>
    <w:rsid w:val="00A52735"/>
    <w:rsid w:val="00A53018"/>
    <w:rsid w:val="00A54461"/>
    <w:rsid w:val="00A56471"/>
    <w:rsid w:val="00A6146C"/>
    <w:rsid w:val="00A748C7"/>
    <w:rsid w:val="00A75CB9"/>
    <w:rsid w:val="00A76DCD"/>
    <w:rsid w:val="00A81AEE"/>
    <w:rsid w:val="00A81F41"/>
    <w:rsid w:val="00A835BC"/>
    <w:rsid w:val="00A901EE"/>
    <w:rsid w:val="00A90BFB"/>
    <w:rsid w:val="00A94B89"/>
    <w:rsid w:val="00AA0581"/>
    <w:rsid w:val="00AA23B1"/>
    <w:rsid w:val="00AA68D5"/>
    <w:rsid w:val="00AA6A0F"/>
    <w:rsid w:val="00AB1AAB"/>
    <w:rsid w:val="00AB28D4"/>
    <w:rsid w:val="00AB3601"/>
    <w:rsid w:val="00AB74A9"/>
    <w:rsid w:val="00AC3790"/>
    <w:rsid w:val="00AC3E20"/>
    <w:rsid w:val="00AD2997"/>
    <w:rsid w:val="00AD60D7"/>
    <w:rsid w:val="00AD6FB6"/>
    <w:rsid w:val="00AE1905"/>
    <w:rsid w:val="00AE283D"/>
    <w:rsid w:val="00AE326F"/>
    <w:rsid w:val="00AE5407"/>
    <w:rsid w:val="00AE63F4"/>
    <w:rsid w:val="00AE6818"/>
    <w:rsid w:val="00AE7DFF"/>
    <w:rsid w:val="00AF1CCF"/>
    <w:rsid w:val="00AF40D1"/>
    <w:rsid w:val="00AF502F"/>
    <w:rsid w:val="00AF540A"/>
    <w:rsid w:val="00AF60E8"/>
    <w:rsid w:val="00B00A7E"/>
    <w:rsid w:val="00B06F73"/>
    <w:rsid w:val="00B13CD3"/>
    <w:rsid w:val="00B2164A"/>
    <w:rsid w:val="00B222B2"/>
    <w:rsid w:val="00B2480A"/>
    <w:rsid w:val="00B2598E"/>
    <w:rsid w:val="00B26135"/>
    <w:rsid w:val="00B34562"/>
    <w:rsid w:val="00B3561A"/>
    <w:rsid w:val="00B41A10"/>
    <w:rsid w:val="00B442E7"/>
    <w:rsid w:val="00B44770"/>
    <w:rsid w:val="00B4484A"/>
    <w:rsid w:val="00B5020E"/>
    <w:rsid w:val="00B50BF8"/>
    <w:rsid w:val="00B519FD"/>
    <w:rsid w:val="00B53C23"/>
    <w:rsid w:val="00B55B5D"/>
    <w:rsid w:val="00B62818"/>
    <w:rsid w:val="00B628EF"/>
    <w:rsid w:val="00B66317"/>
    <w:rsid w:val="00B66D76"/>
    <w:rsid w:val="00B76A1B"/>
    <w:rsid w:val="00B76CA4"/>
    <w:rsid w:val="00B819AD"/>
    <w:rsid w:val="00B85004"/>
    <w:rsid w:val="00B85049"/>
    <w:rsid w:val="00B853BA"/>
    <w:rsid w:val="00B92D31"/>
    <w:rsid w:val="00B9462C"/>
    <w:rsid w:val="00B97981"/>
    <w:rsid w:val="00B97E0C"/>
    <w:rsid w:val="00BA07D5"/>
    <w:rsid w:val="00BA0AC2"/>
    <w:rsid w:val="00BA66C6"/>
    <w:rsid w:val="00BA6B29"/>
    <w:rsid w:val="00BB3453"/>
    <w:rsid w:val="00BB73D0"/>
    <w:rsid w:val="00BC2E0C"/>
    <w:rsid w:val="00BC3A37"/>
    <w:rsid w:val="00BD0178"/>
    <w:rsid w:val="00BD59C7"/>
    <w:rsid w:val="00BD5D1D"/>
    <w:rsid w:val="00BE7F33"/>
    <w:rsid w:val="00BF471C"/>
    <w:rsid w:val="00C00137"/>
    <w:rsid w:val="00C0107A"/>
    <w:rsid w:val="00C01AD2"/>
    <w:rsid w:val="00C034CF"/>
    <w:rsid w:val="00C03600"/>
    <w:rsid w:val="00C04AD7"/>
    <w:rsid w:val="00C055AC"/>
    <w:rsid w:val="00C060BE"/>
    <w:rsid w:val="00C20541"/>
    <w:rsid w:val="00C25543"/>
    <w:rsid w:val="00C31419"/>
    <w:rsid w:val="00C3345E"/>
    <w:rsid w:val="00C36B90"/>
    <w:rsid w:val="00C44FC6"/>
    <w:rsid w:val="00C4505F"/>
    <w:rsid w:val="00C4619E"/>
    <w:rsid w:val="00C475AB"/>
    <w:rsid w:val="00C5222D"/>
    <w:rsid w:val="00C60082"/>
    <w:rsid w:val="00C62126"/>
    <w:rsid w:val="00C6388E"/>
    <w:rsid w:val="00C65A3E"/>
    <w:rsid w:val="00C709B2"/>
    <w:rsid w:val="00C71747"/>
    <w:rsid w:val="00C74043"/>
    <w:rsid w:val="00C74080"/>
    <w:rsid w:val="00C7601D"/>
    <w:rsid w:val="00C80813"/>
    <w:rsid w:val="00C80C64"/>
    <w:rsid w:val="00C83750"/>
    <w:rsid w:val="00C846CE"/>
    <w:rsid w:val="00C86BF6"/>
    <w:rsid w:val="00C91719"/>
    <w:rsid w:val="00C92B35"/>
    <w:rsid w:val="00C956A2"/>
    <w:rsid w:val="00C95C0B"/>
    <w:rsid w:val="00C95DEA"/>
    <w:rsid w:val="00CA4055"/>
    <w:rsid w:val="00CA7E92"/>
    <w:rsid w:val="00CB098D"/>
    <w:rsid w:val="00CB1439"/>
    <w:rsid w:val="00CB2CCD"/>
    <w:rsid w:val="00CB3E6C"/>
    <w:rsid w:val="00CB5684"/>
    <w:rsid w:val="00CB712A"/>
    <w:rsid w:val="00CC1FA4"/>
    <w:rsid w:val="00CC33A4"/>
    <w:rsid w:val="00CC50C1"/>
    <w:rsid w:val="00CD02DD"/>
    <w:rsid w:val="00CD10A2"/>
    <w:rsid w:val="00CD220D"/>
    <w:rsid w:val="00CD78DC"/>
    <w:rsid w:val="00CE2E74"/>
    <w:rsid w:val="00CE6ED7"/>
    <w:rsid w:val="00CE792B"/>
    <w:rsid w:val="00CF0A7B"/>
    <w:rsid w:val="00CF1780"/>
    <w:rsid w:val="00CF2C4D"/>
    <w:rsid w:val="00CF437C"/>
    <w:rsid w:val="00CF6F35"/>
    <w:rsid w:val="00D00BA6"/>
    <w:rsid w:val="00D05DB5"/>
    <w:rsid w:val="00D10876"/>
    <w:rsid w:val="00D171AC"/>
    <w:rsid w:val="00D17780"/>
    <w:rsid w:val="00D20DCE"/>
    <w:rsid w:val="00D212B2"/>
    <w:rsid w:val="00D21371"/>
    <w:rsid w:val="00D31540"/>
    <w:rsid w:val="00D32FDB"/>
    <w:rsid w:val="00D36798"/>
    <w:rsid w:val="00D42663"/>
    <w:rsid w:val="00D42B73"/>
    <w:rsid w:val="00D50389"/>
    <w:rsid w:val="00D5072B"/>
    <w:rsid w:val="00D51F6D"/>
    <w:rsid w:val="00D54953"/>
    <w:rsid w:val="00D54BD2"/>
    <w:rsid w:val="00D561DE"/>
    <w:rsid w:val="00D5620B"/>
    <w:rsid w:val="00D62141"/>
    <w:rsid w:val="00D64461"/>
    <w:rsid w:val="00D70E4D"/>
    <w:rsid w:val="00D74478"/>
    <w:rsid w:val="00D81505"/>
    <w:rsid w:val="00D81DBC"/>
    <w:rsid w:val="00D82D1E"/>
    <w:rsid w:val="00D93D26"/>
    <w:rsid w:val="00DA722B"/>
    <w:rsid w:val="00DA7A63"/>
    <w:rsid w:val="00DA7AF5"/>
    <w:rsid w:val="00DA7D4B"/>
    <w:rsid w:val="00DB151A"/>
    <w:rsid w:val="00DB2D9A"/>
    <w:rsid w:val="00DB3665"/>
    <w:rsid w:val="00DB5615"/>
    <w:rsid w:val="00DB7A0A"/>
    <w:rsid w:val="00DC09FB"/>
    <w:rsid w:val="00DC4477"/>
    <w:rsid w:val="00DD4A62"/>
    <w:rsid w:val="00DD7413"/>
    <w:rsid w:val="00DE351C"/>
    <w:rsid w:val="00DE45B0"/>
    <w:rsid w:val="00DE69F2"/>
    <w:rsid w:val="00DE6BCD"/>
    <w:rsid w:val="00DF6495"/>
    <w:rsid w:val="00DF7C6C"/>
    <w:rsid w:val="00E000C8"/>
    <w:rsid w:val="00E02509"/>
    <w:rsid w:val="00E03F8D"/>
    <w:rsid w:val="00E048B8"/>
    <w:rsid w:val="00E12DA6"/>
    <w:rsid w:val="00E13A10"/>
    <w:rsid w:val="00E13FAF"/>
    <w:rsid w:val="00E20EB4"/>
    <w:rsid w:val="00E20F2E"/>
    <w:rsid w:val="00E27670"/>
    <w:rsid w:val="00E31CD2"/>
    <w:rsid w:val="00E3576B"/>
    <w:rsid w:val="00E358CC"/>
    <w:rsid w:val="00E35EC7"/>
    <w:rsid w:val="00E3614F"/>
    <w:rsid w:val="00E434AB"/>
    <w:rsid w:val="00E438B5"/>
    <w:rsid w:val="00E452CD"/>
    <w:rsid w:val="00E5452F"/>
    <w:rsid w:val="00E54741"/>
    <w:rsid w:val="00E60457"/>
    <w:rsid w:val="00E612CE"/>
    <w:rsid w:val="00E61F75"/>
    <w:rsid w:val="00E622BB"/>
    <w:rsid w:val="00E641C5"/>
    <w:rsid w:val="00E64A50"/>
    <w:rsid w:val="00E665E7"/>
    <w:rsid w:val="00E677BA"/>
    <w:rsid w:val="00E714CA"/>
    <w:rsid w:val="00E72155"/>
    <w:rsid w:val="00E758D8"/>
    <w:rsid w:val="00E75E97"/>
    <w:rsid w:val="00E76365"/>
    <w:rsid w:val="00E76634"/>
    <w:rsid w:val="00E77D5A"/>
    <w:rsid w:val="00E81FBB"/>
    <w:rsid w:val="00E8555B"/>
    <w:rsid w:val="00E86CBA"/>
    <w:rsid w:val="00E909D9"/>
    <w:rsid w:val="00E957C0"/>
    <w:rsid w:val="00EA4A82"/>
    <w:rsid w:val="00EA6E5E"/>
    <w:rsid w:val="00EA7328"/>
    <w:rsid w:val="00EB58C8"/>
    <w:rsid w:val="00EB783D"/>
    <w:rsid w:val="00EC0AA1"/>
    <w:rsid w:val="00EC10B9"/>
    <w:rsid w:val="00EC72CB"/>
    <w:rsid w:val="00ED1F6C"/>
    <w:rsid w:val="00ED21BA"/>
    <w:rsid w:val="00ED4F5B"/>
    <w:rsid w:val="00EE316B"/>
    <w:rsid w:val="00EE398F"/>
    <w:rsid w:val="00EF2136"/>
    <w:rsid w:val="00EF4132"/>
    <w:rsid w:val="00EF766F"/>
    <w:rsid w:val="00EF7769"/>
    <w:rsid w:val="00EF78F2"/>
    <w:rsid w:val="00EF7A16"/>
    <w:rsid w:val="00F0255C"/>
    <w:rsid w:val="00F0283B"/>
    <w:rsid w:val="00F02890"/>
    <w:rsid w:val="00F04094"/>
    <w:rsid w:val="00F05780"/>
    <w:rsid w:val="00F057CA"/>
    <w:rsid w:val="00F07DD8"/>
    <w:rsid w:val="00F14946"/>
    <w:rsid w:val="00F15662"/>
    <w:rsid w:val="00F156A0"/>
    <w:rsid w:val="00F16520"/>
    <w:rsid w:val="00F207C8"/>
    <w:rsid w:val="00F2507E"/>
    <w:rsid w:val="00F30F2B"/>
    <w:rsid w:val="00F349C0"/>
    <w:rsid w:val="00F51595"/>
    <w:rsid w:val="00F51B17"/>
    <w:rsid w:val="00F528DB"/>
    <w:rsid w:val="00F53F61"/>
    <w:rsid w:val="00F603D6"/>
    <w:rsid w:val="00F60496"/>
    <w:rsid w:val="00F62793"/>
    <w:rsid w:val="00F66891"/>
    <w:rsid w:val="00F70339"/>
    <w:rsid w:val="00F71EF1"/>
    <w:rsid w:val="00F757B2"/>
    <w:rsid w:val="00F827FC"/>
    <w:rsid w:val="00F82D11"/>
    <w:rsid w:val="00F8516D"/>
    <w:rsid w:val="00F9160F"/>
    <w:rsid w:val="00F95EDB"/>
    <w:rsid w:val="00F96125"/>
    <w:rsid w:val="00F97E87"/>
    <w:rsid w:val="00F97F73"/>
    <w:rsid w:val="00FA0803"/>
    <w:rsid w:val="00FA1B64"/>
    <w:rsid w:val="00FA3B10"/>
    <w:rsid w:val="00FB0712"/>
    <w:rsid w:val="00FB5DDA"/>
    <w:rsid w:val="00FB70A4"/>
    <w:rsid w:val="00FB72A7"/>
    <w:rsid w:val="00FB79C1"/>
    <w:rsid w:val="00FD0795"/>
    <w:rsid w:val="00FD0D4B"/>
    <w:rsid w:val="00FD0F74"/>
    <w:rsid w:val="00FD2A1A"/>
    <w:rsid w:val="00FD4268"/>
    <w:rsid w:val="00FD509C"/>
    <w:rsid w:val="00FD7E4A"/>
    <w:rsid w:val="00FE0368"/>
    <w:rsid w:val="00FE54FB"/>
    <w:rsid w:val="00FE5B77"/>
    <w:rsid w:val="00FE62B3"/>
    <w:rsid w:val="00FE7CA1"/>
    <w:rsid w:val="00FF191A"/>
    <w:rsid w:val="00FF3B6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0496"/>
    <w:rPr>
      <w:b/>
      <w:bCs/>
    </w:rPr>
  </w:style>
  <w:style w:type="paragraph" w:customStyle="1" w:styleId="a0">
    <w:name w:val="Знак"/>
    <w:basedOn w:val="Normal"/>
    <w:rsid w:val="0099425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0496"/>
    <w:rPr>
      <w:b/>
      <w:bCs/>
    </w:rPr>
  </w:style>
  <w:style w:type="paragraph" w:customStyle="1" w:styleId="a0">
    <w:name w:val="Знак"/>
    <w:basedOn w:val="Normal"/>
    <w:rsid w:val="0099425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9D7E-8D2B-4360-8AF9-3FA23E57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AP</Company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g.dobreva</dc:creator>
  <cp:lastModifiedBy>Zoia Krasteva</cp:lastModifiedBy>
  <cp:revision>490</cp:revision>
  <cp:lastPrinted>2018-02-15T09:46:00Z</cp:lastPrinted>
  <dcterms:created xsi:type="dcterms:W3CDTF">2017-01-19T08:31:00Z</dcterms:created>
  <dcterms:modified xsi:type="dcterms:W3CDTF">2018-02-23T15:01:00Z</dcterms:modified>
</cp:coreProperties>
</file>