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C215" w14:textId="77777777" w:rsidR="008E6668" w:rsidRPr="008E6668" w:rsidRDefault="008E6668" w:rsidP="008E6668">
      <w:pPr>
        <w:spacing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6F5F51" w14:textId="04866C36" w:rsidR="008E6668" w:rsidRPr="008E6668" w:rsidRDefault="008E6668" w:rsidP="008E6668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8E666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О</w:t>
      </w:r>
      <w:r w:rsidRPr="00E8125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Б</w:t>
      </w:r>
      <w:r w:rsidRPr="00E8125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Я</w:t>
      </w:r>
      <w:r w:rsidRPr="00E8125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В</w:t>
      </w:r>
      <w:r w:rsidRPr="00E8125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А</w:t>
      </w:r>
    </w:p>
    <w:p w14:paraId="42922854" w14:textId="7F2E3BAD" w:rsidR="008E6668" w:rsidRPr="008E6668" w:rsidRDefault="008E6668" w:rsidP="008E6668">
      <w:pPr>
        <w:tabs>
          <w:tab w:val="center" w:pos="4795"/>
        </w:tabs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  <w:r w:rsidRPr="008E666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 „ВРАНА“ ЕАД, ГР. СОФИЯ, БУЛ. ЦАРИГРАДСКО ШОСЕ №387</w:t>
      </w:r>
    </w:p>
    <w:p w14:paraId="7C21E40C" w14:textId="77777777" w:rsidR="008E6668" w:rsidRPr="008E6668" w:rsidRDefault="008E6668" w:rsidP="008E6668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8A48E92" w14:textId="296090D1" w:rsidR="00101954" w:rsidRPr="00101954" w:rsidRDefault="00C13E2E" w:rsidP="00101954">
      <w:pPr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8E6668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основание</w:t>
      </w:r>
      <w:r w:rsidR="003F253F" w:rsidRPr="003F2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Заповед № </w:t>
      </w:r>
      <w:r w:rsidR="008E6668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ЗК-</w:t>
      </w: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182</w:t>
      </w:r>
      <w:r w:rsidR="008E6668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24</w:t>
      </w:r>
      <w:r w:rsidR="003F253F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="008E6668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</w:t>
      </w:r>
      <w:r w:rsidR="003F253F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="008E6668"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Кирил Димитров, упълномощен със Заповед № </w:t>
      </w:r>
      <w:proofErr w:type="spellStart"/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ЗОпР</w:t>
      </w:r>
      <w:proofErr w:type="spellEnd"/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137/17.06.2025г.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Изпълнителния директор,</w:t>
      </w: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„ВРАНА“ ЕАД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обявява</w:t>
      </w:r>
      <w:r w:rsidR="003F253F" w:rsidRPr="003F2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конкурс </w:t>
      </w:r>
      <w:r w:rsidR="003F2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събиран</w:t>
      </w:r>
      <w:r w:rsid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3F2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оферти за избор на изпълнител на </w:t>
      </w:r>
      <w:r w:rsidR="00B7118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доставка</w:t>
      </w:r>
      <w:r w:rsidR="003F25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предмет: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101954"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ЗАКУПУВАНЕ НА ЛИВАДНО СЕНО И СЛАМА ЗА ИЗХРАНВАНЕ НА ЖИВОТНИТЕ ЗА СТОПАНСКАТА 202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5</w:t>
      </w:r>
      <w:r w:rsidR="00101954"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-202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6</w:t>
      </w:r>
      <w:r w:rsidR="00101954"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г., по 2 позиции: </w:t>
      </w:r>
    </w:p>
    <w:p w14:paraId="0735109F" w14:textId="5B5F4229" w:rsidR="00101954" w:rsidRPr="00101954" w:rsidRDefault="00101954" w:rsidP="00101954">
      <w:pPr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•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bg-BG" w:eastAsia="bg-BG"/>
        </w:rPr>
        <w:t>Позиция № 1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: Закупуване на бали от ливадно сено за изхранване на  животни, собственост на ВРАНА ЕАД за стопанската 202</w:t>
      </w:r>
      <w:r w:rsidR="00C13E2E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5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г.-202</w:t>
      </w:r>
      <w:r w:rsidR="00C13E2E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6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г.</w:t>
      </w:r>
    </w:p>
    <w:p w14:paraId="3736A307" w14:textId="64579254" w:rsidR="008E6668" w:rsidRPr="00101954" w:rsidRDefault="00101954" w:rsidP="00101954">
      <w:pPr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AU" w:eastAsia="bg-BG"/>
        </w:rPr>
      </w:pP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•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bg-BG" w:eastAsia="bg-BG"/>
        </w:rPr>
        <w:t>Позиция № 2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: Закупуване на бали от слама за изхранване на  животни, собственост на ВРАНА ЕАД за стопанската 202</w:t>
      </w:r>
      <w:r w:rsidR="00C13E2E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5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г.-202</w:t>
      </w:r>
      <w:r w:rsidR="00C13E2E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6</w:t>
      </w:r>
      <w:r w:rsidRPr="0010195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г.</w:t>
      </w:r>
    </w:p>
    <w:p w14:paraId="4619264C" w14:textId="13B04AE5" w:rsidR="008E6668" w:rsidRPr="006F5BB9" w:rsidRDefault="006F5BB9" w:rsidP="00897E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конкурса могат да участват при равни условия земеделски производители, физически или юридически лица,  както и техни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обединения</w:t>
      </w: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Планираните количества </w:t>
      </w:r>
      <w:r w:rsid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ливадно село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които ще се закупят в рамките на 12 календарни месеца </w:t>
      </w:r>
      <w:r w:rsidR="004E19FD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са 4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="004E19FD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000 </w:t>
      </w:r>
      <w:r w:rsidR="004E19FD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/четиристотин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хиляди</w:t>
      </w:r>
      <w:r w:rsidR="004E19FD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/ 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килограма, а за сено – 200 000 /двеста хиляди/ килограма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Предвижда се доставките да са ежеседмични, след подадена заявка от „ВРАНА“ ЕАД. </w:t>
      </w:r>
      <w:r w:rsidR="008F591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Срокът за доставка </w:t>
      </w:r>
      <w:r w:rsidR="008F591B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всяка заявка е до 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="008F591B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/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седем</w:t>
      </w:r>
      <w:r w:rsidR="008F591B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/ </w:t>
      </w:r>
      <w:r w:rsidR="00101954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календарни</w:t>
      </w:r>
      <w:r w:rsidR="008F591B" w:rsidRP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дни, считано</w:t>
      </w:r>
      <w:r w:rsidR="008F591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датата на получаване на заявката. 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6348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токата 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 счита за доставени с подписване на приемо-предавателен протокол между страните. Плащанията се извършват ежемесечно от „ВРАНА“ ЕАД, след издадена фактура от доставчика и при наличие на приемо-предавателни протоколи за отчетния месец /период/. В оферираната цена за 1 </w:t>
      </w:r>
      <w:r w:rsid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бала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участникът следва да включи и разходите за транспорт на </w:t>
      </w:r>
      <w:r w:rsid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стоката </w:t>
      </w:r>
      <w:r w:rsidR="0010195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сено/слама</w:t>
      </w:r>
      <w:r w:rsidR="0010195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1019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 адреса на купувача, а именно: </w:t>
      </w:r>
      <w:r w:rsidR="00344855" w:rsidRP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София, бул. Цариградско Шосе 387</w:t>
      </w:r>
      <w:r w:rsidR="003448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D49343F" w14:textId="77777777" w:rsidR="006F5BB9" w:rsidRPr="008E6668" w:rsidRDefault="006F5BB9" w:rsidP="00897EE8">
      <w:pPr>
        <w:widowControl w:val="0"/>
        <w:tabs>
          <w:tab w:val="left" w:pos="589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bg-BG" w:eastAsia="bg-BG"/>
        </w:rPr>
      </w:pPr>
    </w:p>
    <w:p w14:paraId="4DDF1AE2" w14:textId="0C489CC3" w:rsidR="008E6668" w:rsidRPr="008E6668" w:rsidRDefault="006F5BB9" w:rsidP="00897EE8">
      <w:pPr>
        <w:widowControl w:val="0"/>
        <w:tabs>
          <w:tab w:val="left" w:pos="469"/>
        </w:tabs>
        <w:spacing w:before="175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Всеки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участник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следва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представи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своята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оферта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4E19FD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предложена единична цена за 1</w:t>
      </w:r>
      <w:r w:rsidR="00101954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брой бала</w:t>
      </w:r>
      <w:r w:rsidR="004E19FD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,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8E6668" w:rsidRPr="008E6668">
        <w:rPr>
          <w:rFonts w:ascii="Times New Roman" w:eastAsia="Times New Roman" w:hAnsi="Times New Roman" w:cs="Times New Roman"/>
          <w:spacing w:val="-15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адрес:</w:t>
      </w:r>
      <w:r w:rsidR="008E6668" w:rsidRPr="008E6668">
        <w:rPr>
          <w:rFonts w:ascii="Times New Roman" w:eastAsia="Times New Roman" w:hAnsi="Times New Roman" w:cs="Times New Roman"/>
          <w:spacing w:val="-13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</w:t>
      </w:r>
      <w:r w:rsidR="008E6668" w:rsidRPr="008E6668">
        <w:rPr>
          <w:rFonts w:ascii="Times New Roman" w:eastAsia="Times New Roman" w:hAnsi="Times New Roman" w:cs="Times New Roman"/>
          <w:spacing w:val="-1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София,</w:t>
      </w:r>
      <w:r w:rsidR="008E6668" w:rsidRPr="008E6668">
        <w:rPr>
          <w:rFonts w:ascii="Times New Roman" w:eastAsia="Times New Roman" w:hAnsi="Times New Roman" w:cs="Times New Roman"/>
          <w:spacing w:val="-15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</w:t>
      </w:r>
      <w:r w:rsidR="008E6668" w:rsidRPr="008E6668">
        <w:rPr>
          <w:rFonts w:ascii="Times New Roman" w:eastAsia="Times New Roman" w:hAnsi="Times New Roman" w:cs="Times New Roman"/>
          <w:spacing w:val="-1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Цариградско Шосе 387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5410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заедно с посочване на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данните на </w:t>
      </w: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подателя на офертата.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Предложенията могат да бъдат</w:t>
      </w:r>
      <w:r w:rsidR="008E6668"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изпратени</w:t>
      </w:r>
      <w:r w:rsidR="008E6668" w:rsidRPr="008E6668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8E6668" w:rsidRPr="008E6668">
        <w:rPr>
          <w:rFonts w:ascii="Times New Roman" w:eastAsia="Times New Roman" w:hAnsi="Times New Roman" w:cs="Times New Roman"/>
          <w:spacing w:val="-6"/>
          <w:sz w:val="24"/>
          <w:szCs w:val="24"/>
          <w:lang w:val="bg-BG" w:eastAsia="bg-BG"/>
        </w:rPr>
        <w:t xml:space="preserve"> </w:t>
      </w:r>
      <w:r w:rsidR="0054101E">
        <w:rPr>
          <w:rFonts w:ascii="Times New Roman" w:eastAsia="Times New Roman" w:hAnsi="Times New Roman" w:cs="Times New Roman"/>
          <w:spacing w:val="-6"/>
          <w:sz w:val="24"/>
          <w:szCs w:val="24"/>
          <w:lang w:val="bg-BG" w:eastAsia="bg-BG"/>
        </w:rPr>
        <w:t xml:space="preserve">по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</w:t>
      </w:r>
      <w:r w:rsidR="008E6668" w:rsidRPr="008E6668">
        <w:rPr>
          <w:rFonts w:ascii="Times New Roman" w:eastAsia="Times New Roman" w:hAnsi="Times New Roman" w:cs="Times New Roman"/>
          <w:spacing w:val="-5"/>
          <w:sz w:val="24"/>
          <w:szCs w:val="24"/>
          <w:lang w:val="bg-BG" w:eastAsia="bg-BG"/>
        </w:rPr>
        <w:t>щата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8E6668" w:rsidRPr="008E6668">
        <w:rPr>
          <w:rFonts w:ascii="Times New Roman" w:eastAsia="Times New Roman" w:hAnsi="Times New Roman" w:cs="Times New Roman"/>
          <w:spacing w:val="-5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</w:t>
      </w:r>
      <w:r w:rsidR="008E6668" w:rsidRPr="008E6668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куриер</w:t>
      </w:r>
      <w:r w:rsidR="008E6668" w:rsidRPr="008E6668">
        <w:rPr>
          <w:rFonts w:ascii="Times New Roman" w:eastAsia="Times New Roman" w:hAnsi="Times New Roman" w:cs="Times New Roman"/>
          <w:spacing w:val="-5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bg-BG" w:eastAsia="bg-BG"/>
        </w:rPr>
        <w:t xml:space="preserve">или на електронна поща: </w:t>
      </w:r>
      <w:hyperlink r:id="rId6" w:history="1">
        <w:r w:rsidRPr="001F08E6">
          <w:rPr>
            <w:rStyle w:val="Hyperlink"/>
            <w:rFonts w:ascii="Times New Roman" w:eastAsia="Times New Roman" w:hAnsi="Times New Roman" w:cs="Times New Roman"/>
            <w:spacing w:val="-5"/>
            <w:sz w:val="24"/>
            <w:szCs w:val="24"/>
            <w:lang w:val="bg-BG" w:eastAsia="bg-BG"/>
          </w:rPr>
          <w:t>office@vrana.bg</w:t>
        </w:r>
      </w:hyperlink>
      <w:r>
        <w:rPr>
          <w:rFonts w:ascii="Times New Roman" w:eastAsia="Times New Roman" w:hAnsi="Times New Roman" w:cs="Times New Roman"/>
          <w:spacing w:val="-5"/>
          <w:sz w:val="24"/>
          <w:szCs w:val="24"/>
          <w:lang w:val="bg-BG" w:eastAsia="bg-BG"/>
        </w:rPr>
        <w:t xml:space="preserve">,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</w:t>
      </w:r>
      <w:r w:rsidR="008E6668" w:rsidRPr="008E6668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всеки</w:t>
      </w:r>
      <w:r w:rsidR="008E6668" w:rsidRPr="008E6668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участник</w:t>
      </w:r>
      <w:r w:rsidR="008E6668" w:rsidRPr="008E6668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следва</w:t>
      </w:r>
      <w:r w:rsidR="008E6668" w:rsidRPr="008E6668">
        <w:rPr>
          <w:rFonts w:ascii="Times New Roman" w:eastAsia="Times New Roman" w:hAnsi="Times New Roman" w:cs="Times New Roman"/>
          <w:spacing w:val="-6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</w:t>
      </w:r>
      <w:r w:rsidR="008E6668" w:rsidRPr="008E6668">
        <w:rPr>
          <w:rFonts w:ascii="Times New Roman" w:eastAsia="Times New Roman" w:hAnsi="Times New Roman" w:cs="Times New Roman"/>
          <w:spacing w:val="-6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осигури</w:t>
      </w:r>
      <w:r w:rsidR="008E6668" w:rsidRPr="008E6668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получаване</w:t>
      </w:r>
      <w:r w:rsidR="008E6668" w:rsidRPr="008E6668">
        <w:rPr>
          <w:rFonts w:ascii="Times New Roman" w:eastAsia="Times New Roman" w:hAnsi="Times New Roman" w:cs="Times New Roman"/>
          <w:spacing w:val="-58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8E6668" w:rsidRPr="008E6668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предложението от</w:t>
      </w:r>
      <w:r w:rsidR="008E6668" w:rsidRPr="008E6668">
        <w:rPr>
          <w:rFonts w:ascii="Times New Roman" w:eastAsia="Times New Roman" w:hAnsi="Times New Roman" w:cs="Times New Roman"/>
          <w:spacing w:val="2"/>
          <w:sz w:val="24"/>
          <w:szCs w:val="24"/>
          <w:lang w:val="bg-BG" w:eastAsia="bg-BG"/>
        </w:rPr>
        <w:t xml:space="preserve"> „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ВРАНА“</w:t>
      </w:r>
      <w:r w:rsidR="008E6668"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ЕАД</w:t>
      </w:r>
      <w:r w:rsidR="008E6668"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8E6668"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предвидения краен</w:t>
      </w:r>
      <w:r w:rsidR="008E6668"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 за</w:t>
      </w:r>
      <w:r w:rsidR="008E6668"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="008E6668"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това.</w:t>
      </w:r>
    </w:p>
    <w:p w14:paraId="23895537" w14:textId="77777777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31731D0" w14:textId="603A1977" w:rsidR="008E6668" w:rsidRPr="008E6668" w:rsidRDefault="008E6668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Краен </w:t>
      </w:r>
      <w:r w:rsidRPr="008E6668">
        <w:rPr>
          <w:rFonts w:ascii="Times New Roman" w:eastAsia="Times New Roman" w:hAnsi="Times New Roman" w:cs="Times New Roman"/>
          <w:spacing w:val="-58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срок за подаване на офертите: 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 16</w:t>
      </w:r>
      <w:r w:rsidR="004E19FD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00</w:t>
      </w:r>
      <w:r w:rsidR="004E19FD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ч.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09</w:t>
      </w:r>
      <w:r w:rsidR="008E3839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.1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.202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</w:t>
      </w:r>
      <w:r w:rsidRPr="00C13E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на адрес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гр. София,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E19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ул. Цариградско шосе №387 в деловодството на дружеството.</w:t>
      </w:r>
    </w:p>
    <w:p w14:paraId="4F5CFB72" w14:textId="77777777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234FB5A" w14:textId="79066079" w:rsidR="006F5BB9" w:rsidRPr="008E6668" w:rsidRDefault="006F5BB9" w:rsidP="00897EE8">
      <w:pPr>
        <w:widowControl w:val="0"/>
        <w:autoSpaceDE w:val="0"/>
        <w:autoSpaceDN w:val="0"/>
        <w:spacing w:before="182" w:after="12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Офертите ще се разглеждат в офиса на ВРАНА ЕАД, адрес:</w:t>
      </w:r>
      <w:r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</w:t>
      </w:r>
      <w:r w:rsidRPr="008E6668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София,</w:t>
      </w:r>
      <w:r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бул. Цариградско шосе </w:t>
      </w:r>
      <w:r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Pr="008E6668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387 от комисия, назначена със заповед от Изпълнителния директор</w:t>
      </w:r>
      <w:r w:rsidRPr="008E6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  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10</w:t>
      </w:r>
      <w:r w:rsidR="00101954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.1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C13E2E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г. от 10.00 часа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5410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Заседанието на комисията е открито. Участниците или техни упълномощени представители могат да присъстват на заседанието на комисията. </w:t>
      </w:r>
    </w:p>
    <w:p w14:paraId="1781AB6C" w14:textId="77777777" w:rsidR="006F5BB9" w:rsidRP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7ABD69F" w14:textId="43E772B4" w:rsidR="008E6668" w:rsidRDefault="008E6668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Показател за избор на спечелилия конкурса:</w:t>
      </w:r>
      <w:r w:rsidRPr="008E6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66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Най-ниска цена</w:t>
      </w:r>
      <w:r w:rsidR="003F253F" w:rsidRPr="00C13E2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14:paraId="690983FA" w14:textId="77777777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EC9FC6B" w14:textId="36E0CC47" w:rsidR="006F5BB9" w:rsidRP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резултатите от работата си, комисията ще изготви протокол.</w:t>
      </w:r>
    </w:p>
    <w:p w14:paraId="45144D28" w14:textId="77777777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4D2BB78" w14:textId="3E625A9D" w:rsidR="006F5BB9" w:rsidRP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Участникът, класиран на първо място и избран за изпълнител, ще бъде уведомен своевременно по пощата, по куриер или по електронна поща на участника, посочена в офертата</w:t>
      </w:r>
      <w:r w:rsidR="005446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и ще се посочи срок за сключване на договора</w:t>
      </w: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14:paraId="0CA20102" w14:textId="3E0D6D16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bg-BG" w:eastAsia="bg-BG"/>
        </w:rPr>
      </w:pPr>
    </w:p>
    <w:p w14:paraId="241ECA26" w14:textId="5A5C5608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</w:pPr>
      <w:r w:rsidRPr="006F5B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Email: </w:t>
      </w:r>
      <w:hyperlink r:id="rId7" w:history="1">
        <w:r w:rsidRPr="001F08E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office@vrana.bg</w:t>
        </w:r>
      </w:hyperlink>
    </w:p>
    <w:p w14:paraId="7907DA69" w14:textId="235D47AD" w:rsidR="006F5BB9" w:rsidRDefault="006F5BB9" w:rsidP="00897E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</w:pPr>
    </w:p>
    <w:p w14:paraId="0F4D4184" w14:textId="6509D226" w:rsidR="00827760" w:rsidRPr="008E6668" w:rsidRDefault="006F5BB9" w:rsidP="00101954">
      <w:pPr>
        <w:spacing w:after="0" w:line="240" w:lineRule="auto"/>
        <w:ind w:right="-2" w:firstLine="708"/>
        <w:jc w:val="both"/>
        <w:rPr>
          <w:color w:val="C00000"/>
        </w:rPr>
      </w:pPr>
      <w:r w:rsidRPr="006F5B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допълнителна информация: тел. 0887 716 500</w:t>
      </w:r>
    </w:p>
    <w:sectPr w:rsidR="00827760" w:rsidRPr="008E6668" w:rsidSect="00101954">
      <w:headerReference w:type="default" r:id="rId8"/>
      <w:pgSz w:w="11906" w:h="16838" w:code="9"/>
      <w:pgMar w:top="731" w:right="1133" w:bottom="426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B4515" w14:textId="77777777" w:rsidR="002F6603" w:rsidRDefault="002F6603" w:rsidP="008E6668">
      <w:pPr>
        <w:spacing w:after="0" w:line="240" w:lineRule="auto"/>
      </w:pPr>
      <w:r>
        <w:separator/>
      </w:r>
    </w:p>
  </w:endnote>
  <w:endnote w:type="continuationSeparator" w:id="0">
    <w:p w14:paraId="25FB1BC6" w14:textId="77777777" w:rsidR="002F6603" w:rsidRDefault="002F6603" w:rsidP="008E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10B2A" w14:textId="77777777" w:rsidR="002F6603" w:rsidRDefault="002F6603" w:rsidP="008E6668">
      <w:pPr>
        <w:spacing w:after="0" w:line="240" w:lineRule="auto"/>
      </w:pPr>
      <w:r>
        <w:separator/>
      </w:r>
    </w:p>
  </w:footnote>
  <w:footnote w:type="continuationSeparator" w:id="0">
    <w:p w14:paraId="448EB243" w14:textId="77777777" w:rsidR="002F6603" w:rsidRDefault="002F6603" w:rsidP="008E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3825" w14:textId="6717CE11" w:rsidR="008E6668" w:rsidRPr="00186B29" w:rsidRDefault="008E6668" w:rsidP="008E6668">
    <w:pPr>
      <w:pBdr>
        <w:bottom w:val="single" w:sz="4" w:space="1" w:color="auto"/>
      </w:pBdr>
      <w:tabs>
        <w:tab w:val="left" w:pos="709"/>
        <w:tab w:val="left" w:pos="4550"/>
        <w:tab w:val="left" w:pos="4860"/>
        <w:tab w:val="center" w:pos="5310"/>
        <w:tab w:val="left" w:pos="5370"/>
        <w:tab w:val="center" w:pos="5400"/>
        <w:tab w:val="left" w:pos="6330"/>
        <w:tab w:val="left" w:pos="8175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ok" w:eastAsia="Times New Roman" w:hAnsi="Timok" w:cs="Times New Roman"/>
        <w:color w:val="1F497D"/>
        <w:sz w:val="48"/>
        <w:szCs w:val="48"/>
      </w:rPr>
    </w:pPr>
    <w:r>
      <w:tab/>
    </w:r>
    <w:r w:rsidRPr="00186B29">
      <w:rPr>
        <w:rFonts w:ascii="Timok" w:eastAsia="Times New Roman" w:hAnsi="Timok" w:cs="Times New Roman"/>
        <w:sz w:val="28"/>
        <w:szCs w:val="20"/>
        <w:lang w:val="en-GB"/>
      </w:rPr>
      <w:t xml:space="preserve">                               </w:t>
    </w:r>
    <w:r w:rsidRPr="00186B29">
      <w:rPr>
        <w:rFonts w:ascii="Timok" w:eastAsia="Times New Roman" w:hAnsi="Timok" w:cs="Times New Roman"/>
        <w:noProof/>
        <w:sz w:val="28"/>
        <w:szCs w:val="20"/>
        <w:lang w:val="en-GB"/>
      </w:rPr>
      <w:drawing>
        <wp:inline distT="0" distB="0" distL="0" distR="0" wp14:anchorId="56C78888" wp14:editId="3FCD9FE0">
          <wp:extent cx="542925" cy="65151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86B29">
      <w:rPr>
        <w:rFonts w:ascii="Calibri" w:eastAsia="Times New Roman" w:hAnsi="Calibri" w:cs="Times New Roman"/>
        <w:sz w:val="28"/>
        <w:szCs w:val="20"/>
        <w:lang w:val="bg-BG"/>
      </w:rPr>
      <w:t xml:space="preserve">  </w:t>
    </w:r>
    <w:r w:rsidRPr="00186B29">
      <w:rPr>
        <w:rFonts w:ascii="Timok" w:eastAsia="Times New Roman" w:hAnsi="Timok" w:cs="Times New Roman"/>
        <w:sz w:val="48"/>
        <w:szCs w:val="48"/>
        <w:lang w:val="en-GB"/>
      </w:rPr>
      <w:t xml:space="preserve"> </w:t>
    </w:r>
    <w:r w:rsidRPr="00186B29">
      <w:rPr>
        <w:rFonts w:ascii="Timok" w:eastAsia="Times New Roman" w:hAnsi="Timok" w:cs="Times New Roman"/>
        <w:color w:val="1F497D"/>
        <w:sz w:val="48"/>
        <w:szCs w:val="48"/>
        <w:lang w:val="en-GB"/>
      </w:rPr>
      <w:t>„В Р А Н А” ЕАД</w:t>
    </w:r>
    <w:r w:rsidRPr="00186B29">
      <w:rPr>
        <w:rFonts w:ascii="Timok" w:eastAsia="Times New Roman" w:hAnsi="Timok" w:cs="Times New Roman"/>
        <w:color w:val="1F497D"/>
        <w:sz w:val="48"/>
        <w:szCs w:val="48"/>
        <w:lang w:val="en-GB"/>
      </w:rPr>
      <w:tab/>
    </w:r>
  </w:p>
  <w:p w14:paraId="3D67C28E" w14:textId="7184AA46" w:rsidR="008E6668" w:rsidRDefault="008E6668" w:rsidP="008E6668">
    <w:pPr>
      <w:pStyle w:val="Header"/>
      <w:tabs>
        <w:tab w:val="clear" w:pos="4703"/>
        <w:tab w:val="clear" w:pos="9406"/>
        <w:tab w:val="left" w:pos="36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21"/>
    <w:rsid w:val="000E09E5"/>
    <w:rsid w:val="00101954"/>
    <w:rsid w:val="002F6603"/>
    <w:rsid w:val="00344855"/>
    <w:rsid w:val="003F253F"/>
    <w:rsid w:val="004E19FD"/>
    <w:rsid w:val="0054101E"/>
    <w:rsid w:val="00544649"/>
    <w:rsid w:val="006348CA"/>
    <w:rsid w:val="006F5BB9"/>
    <w:rsid w:val="0075073D"/>
    <w:rsid w:val="007B260C"/>
    <w:rsid w:val="00827760"/>
    <w:rsid w:val="00897EE8"/>
    <w:rsid w:val="008E3839"/>
    <w:rsid w:val="008E6668"/>
    <w:rsid w:val="008F591B"/>
    <w:rsid w:val="00B7118C"/>
    <w:rsid w:val="00C13E2E"/>
    <w:rsid w:val="00CB3E64"/>
    <w:rsid w:val="00D65221"/>
    <w:rsid w:val="00DC3D14"/>
    <w:rsid w:val="00E06E24"/>
    <w:rsid w:val="00E10315"/>
    <w:rsid w:val="00E4233D"/>
    <w:rsid w:val="00E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9C447"/>
  <w15:chartTrackingRefBased/>
  <w15:docId w15:val="{6A20B80F-F4B0-4E44-B51C-3A4D7792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6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68"/>
  </w:style>
  <w:style w:type="paragraph" w:styleId="Footer">
    <w:name w:val="footer"/>
    <w:basedOn w:val="Normal"/>
    <w:link w:val="FooterChar"/>
    <w:uiPriority w:val="99"/>
    <w:unhideWhenUsed/>
    <w:rsid w:val="008E6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vran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vrana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18</cp:revision>
  <dcterms:created xsi:type="dcterms:W3CDTF">2024-08-27T14:30:00Z</dcterms:created>
  <dcterms:modified xsi:type="dcterms:W3CDTF">2025-09-24T08:07:00Z</dcterms:modified>
</cp:coreProperties>
</file>